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A8" w:rsidRPr="007248EE" w:rsidRDefault="006B750D" w:rsidP="006B750D">
      <w:pPr>
        <w:shd w:val="clear" w:color="auto" w:fill="FFFFFF"/>
        <w:jc w:val="center"/>
        <w:rPr>
          <w:rFonts w:eastAsia="Times New Roman"/>
          <w:b/>
        </w:rPr>
      </w:pPr>
      <w:r w:rsidRPr="007248EE">
        <w:rPr>
          <w:rFonts w:eastAsia="Times New Roman"/>
          <w:b/>
        </w:rPr>
        <w:t>Northwest Louisiana Human Service District (NLHSD)</w:t>
      </w:r>
    </w:p>
    <w:p w:rsidR="006B750D" w:rsidRPr="007248EE" w:rsidRDefault="006B750D" w:rsidP="006B750D">
      <w:pPr>
        <w:shd w:val="clear" w:color="auto" w:fill="FFFFFF"/>
        <w:jc w:val="center"/>
        <w:rPr>
          <w:rFonts w:eastAsia="Times New Roman"/>
        </w:rPr>
      </w:pPr>
      <w:r w:rsidRPr="007248EE">
        <w:rPr>
          <w:rFonts w:eastAsia="Times New Roman"/>
        </w:rPr>
        <w:t xml:space="preserve">Meeting </w:t>
      </w:r>
      <w:r w:rsidR="006A46A2">
        <w:rPr>
          <w:rFonts w:eastAsia="Times New Roman"/>
        </w:rPr>
        <w:t>Minutes</w:t>
      </w:r>
      <w:r w:rsidRPr="007248EE">
        <w:rPr>
          <w:rFonts w:eastAsia="Times New Roman"/>
        </w:rPr>
        <w:t xml:space="preserve"> for</w:t>
      </w:r>
    </w:p>
    <w:p w:rsidR="006B750D" w:rsidRPr="007248EE" w:rsidRDefault="006B750D" w:rsidP="006B750D">
      <w:pPr>
        <w:shd w:val="clear" w:color="auto" w:fill="FFFFFF"/>
        <w:jc w:val="center"/>
        <w:rPr>
          <w:rFonts w:eastAsia="Times New Roman"/>
        </w:rPr>
      </w:pPr>
      <w:r w:rsidRPr="007248EE">
        <w:rPr>
          <w:rFonts w:eastAsia="Times New Roman"/>
          <w:b/>
        </w:rPr>
        <w:t xml:space="preserve">Monday, </w:t>
      </w:r>
      <w:r w:rsidR="004F0A86" w:rsidRPr="007248EE">
        <w:rPr>
          <w:rFonts w:eastAsia="Times New Roman"/>
          <w:b/>
        </w:rPr>
        <w:t>April 18</w:t>
      </w:r>
      <w:r w:rsidR="00113131" w:rsidRPr="007248EE">
        <w:rPr>
          <w:rFonts w:eastAsia="Times New Roman"/>
          <w:b/>
        </w:rPr>
        <w:t>,</w:t>
      </w:r>
      <w:r w:rsidR="0097479F" w:rsidRPr="007248EE">
        <w:rPr>
          <w:rFonts w:eastAsia="Times New Roman"/>
          <w:b/>
        </w:rPr>
        <w:t xml:space="preserve"> </w:t>
      </w:r>
      <w:r w:rsidRPr="007248EE">
        <w:rPr>
          <w:rFonts w:eastAsia="Times New Roman"/>
          <w:b/>
        </w:rPr>
        <w:t>201</w:t>
      </w:r>
      <w:r w:rsidR="004F0A86" w:rsidRPr="007248EE">
        <w:rPr>
          <w:rFonts w:eastAsia="Times New Roman"/>
          <w:b/>
        </w:rPr>
        <w:t>6</w:t>
      </w:r>
      <w:r w:rsidRPr="007248EE">
        <w:rPr>
          <w:rFonts w:eastAsia="Times New Roman"/>
          <w:b/>
        </w:rPr>
        <w:t xml:space="preserve"> @ </w:t>
      </w:r>
      <w:r w:rsidR="00113C17" w:rsidRPr="007248EE">
        <w:rPr>
          <w:rFonts w:eastAsia="Times New Roman"/>
          <w:b/>
        </w:rPr>
        <w:t>5</w:t>
      </w:r>
      <w:r w:rsidRPr="007248EE">
        <w:rPr>
          <w:rFonts w:eastAsia="Times New Roman"/>
          <w:b/>
        </w:rPr>
        <w:t>:30 p.m.</w:t>
      </w:r>
    </w:p>
    <w:p w:rsidR="006B750D" w:rsidRPr="007248EE" w:rsidRDefault="006B750D" w:rsidP="006B750D">
      <w:pPr>
        <w:shd w:val="clear" w:color="auto" w:fill="FFFFFF"/>
        <w:jc w:val="center"/>
        <w:rPr>
          <w:rFonts w:eastAsia="Times New Roman"/>
        </w:rPr>
      </w:pPr>
      <w:r w:rsidRPr="007248EE">
        <w:rPr>
          <w:rFonts w:eastAsia="Times New Roman"/>
        </w:rPr>
        <w:t>1310 N. Hearne Avenue – Shreveport Behavioral Health Clinic – Shreveport, LA</w:t>
      </w:r>
      <w:r w:rsidR="000D6CA6" w:rsidRPr="007248EE">
        <w:rPr>
          <w:rFonts w:eastAsia="Times New Roman"/>
        </w:rPr>
        <w:t xml:space="preserve">  71107</w:t>
      </w:r>
    </w:p>
    <w:p w:rsidR="006B750D" w:rsidRPr="007248EE" w:rsidRDefault="006B750D" w:rsidP="006B750D">
      <w:pPr>
        <w:shd w:val="clear" w:color="auto" w:fill="FFFFFF"/>
        <w:jc w:val="center"/>
        <w:rPr>
          <w:rFonts w:eastAsia="Times New Roman"/>
        </w:rPr>
      </w:pPr>
    </w:p>
    <w:p w:rsidR="0092219E" w:rsidRPr="00633A33" w:rsidRDefault="0092219E" w:rsidP="0092219E">
      <w:pPr>
        <w:shd w:val="clear" w:color="auto" w:fill="FFFFFF"/>
        <w:jc w:val="both"/>
        <w:rPr>
          <w:rFonts w:eastAsia="Times New Roman"/>
        </w:rPr>
      </w:pPr>
      <w:r w:rsidRPr="007248EE">
        <w:rPr>
          <w:rFonts w:eastAsia="Times New Roman"/>
          <w:b/>
        </w:rPr>
        <w:t>Call to order</w:t>
      </w:r>
      <w:r w:rsidR="00633A33">
        <w:rPr>
          <w:rFonts w:eastAsia="Times New Roman"/>
          <w:b/>
        </w:rPr>
        <w:t xml:space="preserve">: </w:t>
      </w:r>
      <w:r w:rsidR="00633A33">
        <w:rPr>
          <w:rFonts w:eastAsia="Times New Roman"/>
        </w:rPr>
        <w:t>Chair Fowler called the meeting to order at 6:00 pm.</w:t>
      </w:r>
    </w:p>
    <w:p w:rsidR="0092219E" w:rsidRPr="007248EE" w:rsidRDefault="0092219E" w:rsidP="0092219E">
      <w:pPr>
        <w:shd w:val="clear" w:color="auto" w:fill="FFFFFF"/>
        <w:jc w:val="both"/>
        <w:rPr>
          <w:rFonts w:eastAsia="Times New Roman"/>
        </w:rPr>
      </w:pPr>
    </w:p>
    <w:p w:rsidR="0092219E" w:rsidRPr="00633A33" w:rsidRDefault="0092219E" w:rsidP="0092219E">
      <w:pPr>
        <w:shd w:val="clear" w:color="auto" w:fill="FFFFFF"/>
        <w:jc w:val="both"/>
        <w:rPr>
          <w:rFonts w:eastAsia="Times New Roman"/>
        </w:rPr>
      </w:pPr>
      <w:r w:rsidRPr="007248EE">
        <w:rPr>
          <w:rFonts w:eastAsia="Times New Roman"/>
          <w:b/>
        </w:rPr>
        <w:t>Invocation</w:t>
      </w:r>
      <w:r w:rsidR="00633A33">
        <w:rPr>
          <w:rFonts w:eastAsia="Times New Roman"/>
          <w:b/>
        </w:rPr>
        <w:t xml:space="preserve">: </w:t>
      </w:r>
      <w:r w:rsidR="00633A33">
        <w:rPr>
          <w:rFonts w:eastAsia="Times New Roman"/>
        </w:rPr>
        <w:t>N/A</w:t>
      </w:r>
    </w:p>
    <w:p w:rsidR="0092219E" w:rsidRPr="007248EE" w:rsidRDefault="0092219E" w:rsidP="0092219E">
      <w:pPr>
        <w:shd w:val="clear" w:color="auto" w:fill="FFFFFF"/>
        <w:jc w:val="both"/>
        <w:rPr>
          <w:rFonts w:eastAsia="Times New Roman"/>
        </w:rPr>
      </w:pPr>
    </w:p>
    <w:p w:rsidR="0092219E" w:rsidRPr="007248EE" w:rsidRDefault="0092219E" w:rsidP="0092219E">
      <w:pPr>
        <w:shd w:val="clear" w:color="auto" w:fill="FFFFFF"/>
        <w:jc w:val="both"/>
        <w:rPr>
          <w:rFonts w:eastAsia="Times New Roman"/>
          <w:b/>
        </w:rPr>
      </w:pPr>
      <w:r w:rsidRPr="007248EE">
        <w:rPr>
          <w:rFonts w:eastAsia="Times New Roman"/>
          <w:b/>
        </w:rPr>
        <w:t>Pledge of Allegiance</w:t>
      </w:r>
      <w:r w:rsidR="00633A33">
        <w:rPr>
          <w:rFonts w:eastAsia="Times New Roman"/>
          <w:b/>
        </w:rPr>
        <w:t xml:space="preserve"> </w:t>
      </w:r>
      <w:r w:rsidR="00633A33" w:rsidRPr="00633A33">
        <w:rPr>
          <w:rFonts w:eastAsia="Times New Roman"/>
        </w:rPr>
        <w:t>N/A</w:t>
      </w:r>
    </w:p>
    <w:p w:rsidR="0092219E" w:rsidRPr="007248EE" w:rsidRDefault="0092219E" w:rsidP="0092219E">
      <w:pPr>
        <w:shd w:val="clear" w:color="auto" w:fill="FFFFFF"/>
        <w:jc w:val="both"/>
        <w:rPr>
          <w:rFonts w:eastAsia="Times New Roman"/>
        </w:rPr>
      </w:pPr>
    </w:p>
    <w:p w:rsidR="0092219E" w:rsidRPr="00633A33" w:rsidRDefault="0092219E" w:rsidP="0092219E">
      <w:pPr>
        <w:shd w:val="clear" w:color="auto" w:fill="FFFFFF"/>
        <w:jc w:val="both"/>
        <w:rPr>
          <w:rFonts w:eastAsia="Times New Roman"/>
        </w:rPr>
      </w:pPr>
      <w:r w:rsidRPr="007248EE">
        <w:rPr>
          <w:rFonts w:eastAsia="Times New Roman"/>
          <w:b/>
        </w:rPr>
        <w:t>Welcome</w:t>
      </w:r>
      <w:r w:rsidR="00633A33">
        <w:rPr>
          <w:rFonts w:eastAsia="Times New Roman"/>
          <w:b/>
        </w:rPr>
        <w:t xml:space="preserve">: </w:t>
      </w:r>
      <w:r w:rsidR="00633A33">
        <w:rPr>
          <w:rFonts w:eastAsia="Times New Roman"/>
        </w:rPr>
        <w:t>Fowler welcomed all attendees.</w:t>
      </w:r>
    </w:p>
    <w:p w:rsidR="0092219E" w:rsidRPr="007248EE" w:rsidRDefault="0092219E" w:rsidP="0092219E">
      <w:pPr>
        <w:shd w:val="clear" w:color="auto" w:fill="FFFFFF"/>
        <w:jc w:val="both"/>
        <w:rPr>
          <w:rFonts w:eastAsia="Times New Roman"/>
        </w:rPr>
      </w:pPr>
    </w:p>
    <w:p w:rsidR="004A0337" w:rsidRPr="007248EE" w:rsidRDefault="0092219E" w:rsidP="0092219E">
      <w:pPr>
        <w:shd w:val="clear" w:color="auto" w:fill="FFFFFF"/>
        <w:spacing w:after="200" w:line="276" w:lineRule="auto"/>
        <w:jc w:val="both"/>
        <w:rPr>
          <w:rFonts w:eastAsia="Times New Roman"/>
          <w:b/>
        </w:rPr>
      </w:pPr>
      <w:r w:rsidRPr="007248EE">
        <w:rPr>
          <w:rFonts w:eastAsia="Times New Roman"/>
          <w:b/>
        </w:rPr>
        <w:t>Roll Call</w:t>
      </w:r>
      <w:r w:rsidR="00633A33">
        <w:rPr>
          <w:rFonts w:eastAsia="Times New Roman"/>
          <w:b/>
        </w:rPr>
        <w:t xml:space="preserve"> Quorum Present</w:t>
      </w:r>
    </w:p>
    <w:tbl>
      <w:tblPr>
        <w:tblStyle w:val="TableGrid"/>
        <w:tblW w:w="0" w:type="auto"/>
        <w:tblInd w:w="0" w:type="dxa"/>
        <w:tblLook w:val="04A0" w:firstRow="1" w:lastRow="0" w:firstColumn="1" w:lastColumn="0" w:noHBand="0" w:noVBand="1"/>
      </w:tblPr>
      <w:tblGrid>
        <w:gridCol w:w="2627"/>
        <w:gridCol w:w="2640"/>
        <w:gridCol w:w="2621"/>
        <w:gridCol w:w="2629"/>
      </w:tblGrid>
      <w:tr w:rsidR="004A0337" w:rsidRPr="004A0337" w:rsidTr="00D927A4">
        <w:tc>
          <w:tcPr>
            <w:tcW w:w="2686" w:type="dxa"/>
            <w:tcBorders>
              <w:top w:val="single" w:sz="4" w:space="0" w:color="auto"/>
              <w:left w:val="single" w:sz="4" w:space="0" w:color="auto"/>
              <w:bottom w:val="single" w:sz="4" w:space="0" w:color="auto"/>
              <w:right w:val="single" w:sz="4" w:space="0" w:color="auto"/>
            </w:tcBorders>
            <w:hideMark/>
          </w:tcPr>
          <w:p w:rsidR="004A0337" w:rsidRPr="004A0337" w:rsidRDefault="004A0337" w:rsidP="004A0337">
            <w:pPr>
              <w:jc w:val="both"/>
              <w:rPr>
                <w:rFonts w:eastAsia="Times New Roman"/>
              </w:rPr>
            </w:pPr>
            <w:r w:rsidRPr="004A0337">
              <w:rPr>
                <w:rFonts w:eastAsia="Times New Roman"/>
              </w:rPr>
              <w:t>Bienville-Randy McKinney</w:t>
            </w:r>
            <w:r w:rsidR="00633A33">
              <w:rPr>
                <w:rFonts w:eastAsia="Times New Roman"/>
              </w:rPr>
              <w:t xml:space="preserve"> Excusedd</w:t>
            </w:r>
          </w:p>
        </w:tc>
        <w:tc>
          <w:tcPr>
            <w:tcW w:w="2686" w:type="dxa"/>
            <w:tcBorders>
              <w:top w:val="single" w:sz="4" w:space="0" w:color="auto"/>
              <w:left w:val="single" w:sz="4" w:space="0" w:color="auto"/>
              <w:bottom w:val="single" w:sz="4" w:space="0" w:color="auto"/>
              <w:right w:val="single" w:sz="4" w:space="0" w:color="auto"/>
            </w:tcBorders>
            <w:hideMark/>
          </w:tcPr>
          <w:p w:rsidR="004A0337" w:rsidRPr="004A0337" w:rsidRDefault="004A0337" w:rsidP="004A0337">
            <w:pPr>
              <w:jc w:val="both"/>
              <w:rPr>
                <w:rFonts w:eastAsia="Times New Roman"/>
              </w:rPr>
            </w:pPr>
            <w:r w:rsidRPr="004A0337">
              <w:rPr>
                <w:rFonts w:eastAsia="Times New Roman"/>
              </w:rPr>
              <w:t>Bossier-Jeanette Edmiston</w:t>
            </w:r>
            <w:r w:rsidR="00633A33">
              <w:rPr>
                <w:rFonts w:eastAsia="Times New Roman"/>
              </w:rPr>
              <w:t xml:space="preserve"> Excused</w:t>
            </w:r>
          </w:p>
        </w:tc>
        <w:tc>
          <w:tcPr>
            <w:tcW w:w="2687" w:type="dxa"/>
            <w:tcBorders>
              <w:top w:val="single" w:sz="4" w:space="0" w:color="auto"/>
              <w:left w:val="single" w:sz="4" w:space="0" w:color="auto"/>
              <w:bottom w:val="single" w:sz="4" w:space="0" w:color="auto"/>
              <w:right w:val="single" w:sz="4" w:space="0" w:color="auto"/>
            </w:tcBorders>
            <w:hideMark/>
          </w:tcPr>
          <w:p w:rsidR="004A0337" w:rsidRPr="004A0337" w:rsidRDefault="004A0337" w:rsidP="004A0337">
            <w:pPr>
              <w:jc w:val="both"/>
              <w:rPr>
                <w:rFonts w:eastAsia="Times New Roman"/>
              </w:rPr>
            </w:pPr>
            <w:r w:rsidRPr="004A0337">
              <w:rPr>
                <w:rFonts w:eastAsia="Times New Roman"/>
              </w:rPr>
              <w:t>Caddo-Njeri Camara</w:t>
            </w:r>
          </w:p>
          <w:p w:rsidR="004A0337" w:rsidRPr="004A0337" w:rsidRDefault="004A0337" w:rsidP="004A0337">
            <w:pPr>
              <w:jc w:val="both"/>
              <w:rPr>
                <w:rFonts w:eastAsia="Times New Roman"/>
              </w:rPr>
            </w:pPr>
            <w:r w:rsidRPr="004A0337">
              <w:rPr>
                <w:rFonts w:eastAsia="Times New Roman"/>
              </w:rPr>
              <w:t xml:space="preserve">      </w:t>
            </w:r>
            <w:r w:rsidR="00633A33">
              <w:rPr>
                <w:rFonts w:eastAsia="Times New Roman"/>
              </w:rPr>
              <w:t>Present</w:t>
            </w:r>
          </w:p>
        </w:tc>
        <w:tc>
          <w:tcPr>
            <w:tcW w:w="2687" w:type="dxa"/>
            <w:tcBorders>
              <w:top w:val="single" w:sz="4" w:space="0" w:color="auto"/>
              <w:left w:val="single" w:sz="4" w:space="0" w:color="auto"/>
              <w:bottom w:val="single" w:sz="4" w:space="0" w:color="auto"/>
              <w:right w:val="single" w:sz="4" w:space="0" w:color="auto"/>
            </w:tcBorders>
            <w:hideMark/>
          </w:tcPr>
          <w:p w:rsidR="004A0337" w:rsidRPr="004A0337" w:rsidRDefault="004A0337" w:rsidP="004A0337">
            <w:pPr>
              <w:jc w:val="both"/>
              <w:rPr>
                <w:rFonts w:eastAsia="Times New Roman"/>
              </w:rPr>
            </w:pPr>
            <w:r w:rsidRPr="004A0337">
              <w:rPr>
                <w:rFonts w:eastAsia="Times New Roman"/>
              </w:rPr>
              <w:t>Claiborne-Christon Cupp</w:t>
            </w:r>
            <w:r w:rsidR="00633A33">
              <w:rPr>
                <w:rFonts w:eastAsia="Times New Roman"/>
              </w:rPr>
              <w:t xml:space="preserve"> Excused</w:t>
            </w:r>
          </w:p>
        </w:tc>
      </w:tr>
      <w:tr w:rsidR="004A0337" w:rsidRPr="004A0337" w:rsidTr="00D927A4">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DeSoto-Fred Jones</w:t>
            </w:r>
          </w:p>
          <w:p w:rsidR="004A0337" w:rsidRPr="004A0337" w:rsidRDefault="00633A33" w:rsidP="004A0337">
            <w:pPr>
              <w:jc w:val="both"/>
              <w:rPr>
                <w:rFonts w:eastAsia="Times New Roman"/>
              </w:rPr>
            </w:pPr>
            <w:r>
              <w:rPr>
                <w:rFonts w:eastAsia="Times New Roman"/>
              </w:rPr>
              <w:t>Excused</w:t>
            </w:r>
          </w:p>
        </w:tc>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 xml:space="preserve">Natchitoches-Sandy Wiggins </w:t>
            </w:r>
            <w:r w:rsidR="00633A33">
              <w:rPr>
                <w:rFonts w:eastAsia="Times New Roman"/>
              </w:rPr>
              <w:t>Present</w:t>
            </w: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Red River-Wanda Brock</w:t>
            </w:r>
          </w:p>
          <w:p w:rsidR="004A0337" w:rsidRPr="004A0337" w:rsidRDefault="00633A33" w:rsidP="004A0337">
            <w:pPr>
              <w:jc w:val="both"/>
              <w:rPr>
                <w:rFonts w:eastAsia="Times New Roman"/>
              </w:rPr>
            </w:pPr>
            <w:r>
              <w:rPr>
                <w:rFonts w:eastAsia="Times New Roman"/>
              </w:rPr>
              <w:t>Present</w:t>
            </w: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Sabine-Marcelle Slaughter</w:t>
            </w:r>
            <w:r w:rsidR="00633A33">
              <w:rPr>
                <w:rFonts w:eastAsia="Times New Roman"/>
              </w:rPr>
              <w:t xml:space="preserve"> Present</w:t>
            </w:r>
          </w:p>
        </w:tc>
      </w:tr>
      <w:tr w:rsidR="004A0337" w:rsidRPr="004A0337" w:rsidTr="00D927A4">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Webster-Ora Rice</w:t>
            </w:r>
            <w:r w:rsidR="00633A33">
              <w:rPr>
                <w:rFonts w:eastAsia="Times New Roman"/>
              </w:rPr>
              <w:t xml:space="preserve"> Present</w:t>
            </w:r>
          </w:p>
        </w:tc>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Gov.-Deanna Fowler</w:t>
            </w:r>
            <w:r w:rsidR="00633A33">
              <w:rPr>
                <w:rFonts w:eastAsia="Times New Roman"/>
              </w:rPr>
              <w:t xml:space="preserve"> Present</w:t>
            </w:r>
          </w:p>
        </w:tc>
        <w:tc>
          <w:tcPr>
            <w:tcW w:w="2687" w:type="dxa"/>
            <w:tcBorders>
              <w:top w:val="single" w:sz="4" w:space="0" w:color="auto"/>
              <w:left w:val="single" w:sz="4" w:space="0" w:color="auto"/>
              <w:bottom w:val="single" w:sz="4" w:space="0" w:color="auto"/>
              <w:right w:val="single" w:sz="4" w:space="0" w:color="auto"/>
            </w:tcBorders>
          </w:tcPr>
          <w:p w:rsidR="004A0337" w:rsidRDefault="00633A33" w:rsidP="004A0337">
            <w:pPr>
              <w:jc w:val="both"/>
              <w:rPr>
                <w:rFonts w:eastAsia="Times New Roman"/>
              </w:rPr>
            </w:pPr>
            <w:r>
              <w:rPr>
                <w:rFonts w:eastAsia="Times New Roman"/>
              </w:rPr>
              <w:t>Gov.-Barbara Simpson Excused</w:t>
            </w:r>
          </w:p>
          <w:p w:rsidR="004A0337" w:rsidRPr="004A0337" w:rsidRDefault="004A0337" w:rsidP="004A0337">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Gov.-Chris Nolen</w:t>
            </w:r>
            <w:r w:rsidR="00633A33">
              <w:rPr>
                <w:rFonts w:eastAsia="Times New Roman"/>
              </w:rPr>
              <w:t xml:space="preserve"> Present</w:t>
            </w:r>
          </w:p>
        </w:tc>
      </w:tr>
      <w:tr w:rsidR="004A0337" w:rsidRPr="004A0337" w:rsidTr="00D927A4">
        <w:tc>
          <w:tcPr>
            <w:tcW w:w="2686" w:type="dxa"/>
            <w:tcBorders>
              <w:top w:val="single" w:sz="4" w:space="0" w:color="auto"/>
              <w:left w:val="single" w:sz="4" w:space="0" w:color="auto"/>
              <w:bottom w:val="single" w:sz="4" w:space="0" w:color="auto"/>
              <w:right w:val="single" w:sz="4" w:space="0" w:color="auto"/>
            </w:tcBorders>
            <w:hideMark/>
          </w:tcPr>
          <w:p w:rsidR="004A0337" w:rsidRPr="004A0337" w:rsidRDefault="004A0337" w:rsidP="004A0337">
            <w:pPr>
              <w:jc w:val="both"/>
              <w:rPr>
                <w:rFonts w:eastAsia="Times New Roman"/>
              </w:rPr>
            </w:pPr>
            <w:r w:rsidRPr="004A0337">
              <w:rPr>
                <w:rFonts w:eastAsia="Times New Roman"/>
              </w:rPr>
              <w:t>Staff ED-D. Efferson</w:t>
            </w:r>
            <w:r w:rsidR="00633A33">
              <w:rPr>
                <w:rFonts w:eastAsia="Times New Roman"/>
              </w:rPr>
              <w:t xml:space="preserve"> Present</w:t>
            </w:r>
          </w:p>
        </w:tc>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r>
      <w:tr w:rsidR="004A0337" w:rsidRPr="004A0337" w:rsidTr="00D927A4">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 xml:space="preserve">Guests- </w:t>
            </w:r>
            <w:r w:rsidR="00633A33">
              <w:rPr>
                <w:rFonts w:eastAsia="Times New Roman"/>
              </w:rPr>
              <w:t>Wendy Goad</w:t>
            </w:r>
          </w:p>
          <w:p w:rsidR="004A0337" w:rsidRPr="004A0337" w:rsidRDefault="004A0337" w:rsidP="004A0337">
            <w:pPr>
              <w:jc w:val="both"/>
              <w:rPr>
                <w:rFonts w:eastAsia="Times New Roman"/>
              </w:rPr>
            </w:pPr>
          </w:p>
        </w:tc>
        <w:tc>
          <w:tcPr>
            <w:tcW w:w="2686" w:type="dxa"/>
            <w:tcBorders>
              <w:top w:val="single" w:sz="4" w:space="0" w:color="auto"/>
              <w:left w:val="single" w:sz="4" w:space="0" w:color="auto"/>
              <w:bottom w:val="single" w:sz="4" w:space="0" w:color="auto"/>
              <w:right w:val="single" w:sz="4" w:space="0" w:color="auto"/>
            </w:tcBorders>
          </w:tcPr>
          <w:p w:rsidR="004A0337" w:rsidRPr="004A0337" w:rsidRDefault="00633A33" w:rsidP="004A0337">
            <w:pPr>
              <w:jc w:val="both"/>
              <w:rPr>
                <w:rFonts w:eastAsia="Times New Roman"/>
              </w:rPr>
            </w:pPr>
            <w:r>
              <w:rPr>
                <w:rFonts w:eastAsia="Times New Roman"/>
              </w:rPr>
              <w:t>Janet Miller</w:t>
            </w: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r>
    </w:tbl>
    <w:p w:rsidR="0092219E" w:rsidRDefault="0092219E" w:rsidP="0092219E">
      <w:pPr>
        <w:shd w:val="clear" w:color="auto" w:fill="FFFFFF"/>
        <w:spacing w:after="200" w:line="276" w:lineRule="auto"/>
        <w:jc w:val="both"/>
        <w:rPr>
          <w:rFonts w:eastAsia="Times New Roman"/>
        </w:rPr>
      </w:pPr>
      <w:r w:rsidRPr="007248EE">
        <w:rPr>
          <w:rFonts w:eastAsia="Times New Roman"/>
          <w:b/>
        </w:rPr>
        <w:t xml:space="preserve">Approval of Agenda </w:t>
      </w:r>
      <w:r w:rsidR="00633A33">
        <w:rPr>
          <w:rFonts w:eastAsia="Times New Roman"/>
          <w:b/>
        </w:rPr>
        <w:t xml:space="preserve">: </w:t>
      </w:r>
      <w:r w:rsidR="00633A33">
        <w:rPr>
          <w:rFonts w:eastAsia="Times New Roman"/>
        </w:rPr>
        <w:t xml:space="preserve">A motion by Brock to amend the agenda to </w:t>
      </w:r>
      <w:r w:rsidR="00EA55EA">
        <w:rPr>
          <w:rFonts w:eastAsia="Times New Roman"/>
        </w:rPr>
        <w:t>add</w:t>
      </w:r>
      <w:bookmarkStart w:id="0" w:name="_GoBack"/>
      <w:bookmarkEnd w:id="0"/>
      <w:r w:rsidR="00633A33">
        <w:rPr>
          <w:rFonts w:eastAsia="Times New Roman"/>
        </w:rPr>
        <w:t xml:space="preserve"> Wendy Goad  under the Guest Speaker and to add 2f-Recommendation of the Strategic Ends Statement Committee. The motion carried.</w:t>
      </w:r>
    </w:p>
    <w:p w:rsidR="00633A33" w:rsidRPr="00633A33" w:rsidRDefault="00633A33" w:rsidP="0092219E">
      <w:pPr>
        <w:shd w:val="clear" w:color="auto" w:fill="FFFFFF"/>
        <w:spacing w:after="200" w:line="276" w:lineRule="auto"/>
        <w:jc w:val="both"/>
        <w:rPr>
          <w:rFonts w:eastAsia="Times New Roman"/>
        </w:rPr>
      </w:pPr>
      <w:r>
        <w:rPr>
          <w:rFonts w:eastAsia="Times New Roman"/>
        </w:rPr>
        <w:t>A motion by Camara to approve the amended agenda carried.</w:t>
      </w:r>
    </w:p>
    <w:p w:rsidR="00113C17" w:rsidRPr="00633A33" w:rsidRDefault="003F27EC" w:rsidP="00007A50">
      <w:pPr>
        <w:shd w:val="clear" w:color="auto" w:fill="FFFFFF"/>
        <w:jc w:val="both"/>
        <w:rPr>
          <w:rFonts w:eastAsia="Times New Roman"/>
        </w:rPr>
      </w:pPr>
      <w:r w:rsidRPr="007248EE">
        <w:rPr>
          <w:rFonts w:eastAsia="Times New Roman"/>
          <w:b/>
        </w:rPr>
        <w:t xml:space="preserve">Approval of the </w:t>
      </w:r>
      <w:r w:rsidR="00AC4239" w:rsidRPr="007248EE">
        <w:rPr>
          <w:rFonts w:eastAsia="Times New Roman"/>
          <w:b/>
        </w:rPr>
        <w:t>M</w:t>
      </w:r>
      <w:r w:rsidR="004A0337" w:rsidRPr="007248EE">
        <w:rPr>
          <w:rFonts w:eastAsia="Times New Roman"/>
          <w:b/>
        </w:rPr>
        <w:t xml:space="preserve">inutes of March </w:t>
      </w:r>
      <w:r w:rsidR="007248EE" w:rsidRPr="007248EE">
        <w:rPr>
          <w:rFonts w:eastAsia="Times New Roman"/>
          <w:b/>
        </w:rPr>
        <w:t>2</w:t>
      </w:r>
      <w:r w:rsidR="004A0337" w:rsidRPr="007248EE">
        <w:rPr>
          <w:rFonts w:eastAsia="Times New Roman"/>
          <w:b/>
        </w:rPr>
        <w:t xml:space="preserve">1, </w:t>
      </w:r>
      <w:r w:rsidR="001736DD" w:rsidRPr="007248EE">
        <w:rPr>
          <w:rFonts w:eastAsia="Times New Roman"/>
          <w:b/>
        </w:rPr>
        <w:t>2016:</w:t>
      </w:r>
      <w:r w:rsidR="00633A33">
        <w:rPr>
          <w:rFonts w:eastAsia="Times New Roman"/>
        </w:rPr>
        <w:t xml:space="preserve"> A motion by Brock to approve the March 21, 2016 minutes carried.</w:t>
      </w:r>
    </w:p>
    <w:p w:rsidR="00466F8E" w:rsidRPr="007248EE" w:rsidRDefault="00615429" w:rsidP="006B750D">
      <w:pPr>
        <w:shd w:val="clear" w:color="auto" w:fill="FFFFFF"/>
        <w:jc w:val="both"/>
        <w:rPr>
          <w:rFonts w:eastAsia="Times New Roman"/>
          <w:b/>
        </w:rPr>
      </w:pPr>
      <w:r w:rsidRPr="007248EE">
        <w:rPr>
          <w:rFonts w:eastAsia="Times New Roman"/>
          <w:b/>
        </w:rPr>
        <w:tab/>
      </w:r>
      <w:r w:rsidRPr="007248EE">
        <w:rPr>
          <w:rFonts w:eastAsia="Times New Roman"/>
          <w:b/>
        </w:rPr>
        <w:tab/>
      </w:r>
    </w:p>
    <w:p w:rsidR="007248EE" w:rsidRDefault="006B750D" w:rsidP="007248EE">
      <w:pPr>
        <w:shd w:val="clear" w:color="auto" w:fill="FFFFFF"/>
        <w:rPr>
          <w:rFonts w:eastAsia="Times New Roman"/>
          <w:b/>
        </w:rPr>
      </w:pPr>
      <w:r w:rsidRPr="007248EE">
        <w:rPr>
          <w:rFonts w:eastAsia="Times New Roman"/>
          <w:b/>
        </w:rPr>
        <w:t>Guest and Public Comments</w:t>
      </w:r>
      <w:r w:rsidR="007248EE">
        <w:rPr>
          <w:rFonts w:eastAsia="Times New Roman"/>
          <w:b/>
        </w:rPr>
        <w:t xml:space="preserve">:  </w:t>
      </w:r>
      <w:r w:rsidR="00945F6A" w:rsidRPr="007248EE">
        <w:rPr>
          <w:rFonts w:eastAsia="Times New Roman"/>
          <w:b/>
        </w:rPr>
        <w:t>Janet Miller</w:t>
      </w:r>
      <w:r w:rsidR="00190696" w:rsidRPr="007248EE">
        <w:rPr>
          <w:rFonts w:eastAsia="Times New Roman"/>
          <w:b/>
        </w:rPr>
        <w:t xml:space="preserve">, MS, LAC, CCGC, CCDP-D; </w:t>
      </w:r>
      <w:r w:rsidR="007248EE">
        <w:rPr>
          <w:rFonts w:eastAsia="Times New Roman"/>
          <w:b/>
        </w:rPr>
        <w:t>E</w:t>
      </w:r>
      <w:r w:rsidR="00190696" w:rsidRPr="007248EE">
        <w:rPr>
          <w:rFonts w:eastAsia="Times New Roman"/>
          <w:b/>
        </w:rPr>
        <w:t>xecutive Directo</w:t>
      </w:r>
      <w:r w:rsidR="007248EE">
        <w:rPr>
          <w:rFonts w:eastAsia="Times New Roman"/>
          <w:b/>
        </w:rPr>
        <w:t xml:space="preserve">r,                                                                      </w:t>
      </w:r>
    </w:p>
    <w:p w:rsidR="00945F6A" w:rsidRDefault="007248EE" w:rsidP="007248EE">
      <w:pPr>
        <w:shd w:val="clear" w:color="auto" w:fill="FFFFFF"/>
        <w:rPr>
          <w:rFonts w:eastAsia="Times New Roman"/>
          <w:b/>
        </w:rPr>
      </w:pPr>
      <w:r>
        <w:rPr>
          <w:rFonts w:eastAsia="Times New Roman"/>
          <w:b/>
        </w:rPr>
        <w:t xml:space="preserve">                                                    LA Association on Compulsive </w:t>
      </w:r>
      <w:r w:rsidR="00190696" w:rsidRPr="007248EE">
        <w:rPr>
          <w:rFonts w:eastAsia="Times New Roman"/>
          <w:b/>
        </w:rPr>
        <w:t xml:space="preserve">Gambling                   </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                </w:t>
      </w:r>
      <w:r w:rsidR="00190696" w:rsidRPr="007248EE">
        <w:rPr>
          <w:rFonts w:eastAsia="Times New Roman"/>
          <w:b/>
        </w:rPr>
        <w:t>Problem Gambling Awareness Month events in March</w:t>
      </w:r>
    </w:p>
    <w:p w:rsidR="006B750D" w:rsidRDefault="00633A33" w:rsidP="00425798">
      <w:pPr>
        <w:shd w:val="clear" w:color="auto" w:fill="FFFFFF"/>
        <w:rPr>
          <w:rFonts w:eastAsia="Times New Roman"/>
        </w:rPr>
      </w:pPr>
      <w:r>
        <w:rPr>
          <w:rFonts w:eastAsia="Times New Roman"/>
        </w:rPr>
        <w:t xml:space="preserve">Ms. Miller distributed material </w:t>
      </w:r>
      <w:r w:rsidR="00425798">
        <w:rPr>
          <w:rFonts w:eastAsia="Times New Roman"/>
        </w:rPr>
        <w:t>regarding the LA Association on Compulsive Gambling and provided the Board with information about the agency.  She reviewed the Gambling Awareness Month activities.</w:t>
      </w:r>
    </w:p>
    <w:p w:rsidR="00425798" w:rsidRDefault="00425798" w:rsidP="00425798">
      <w:pPr>
        <w:shd w:val="clear" w:color="auto" w:fill="FFFFFF"/>
        <w:rPr>
          <w:rFonts w:eastAsia="Times New Roman"/>
        </w:rPr>
      </w:pPr>
    </w:p>
    <w:p w:rsidR="00425798" w:rsidRDefault="00425798" w:rsidP="00425798">
      <w:pPr>
        <w:shd w:val="clear" w:color="auto" w:fill="FFFFFF"/>
        <w:rPr>
          <w:rFonts w:eastAsia="Times New Roman"/>
        </w:rPr>
      </w:pPr>
      <w:r>
        <w:rPr>
          <w:rFonts w:eastAsia="Times New Roman"/>
        </w:rPr>
        <w:t>Wendy Goad provided the Board with a review of the recent CARF accreditation exit comments.  The final report will be shared once it is received.  The team praised the staff for the integration of CARF into the daily function of the clinic.  There were few recommendations made by the review team upon their exit.</w:t>
      </w:r>
    </w:p>
    <w:p w:rsidR="00425798" w:rsidRDefault="00425798" w:rsidP="00425798">
      <w:pPr>
        <w:shd w:val="clear" w:color="auto" w:fill="FFFFFF"/>
        <w:rPr>
          <w:rFonts w:eastAsia="Times New Roman"/>
        </w:rPr>
      </w:pPr>
    </w:p>
    <w:p w:rsidR="00425798" w:rsidRDefault="00425798" w:rsidP="00425798">
      <w:pPr>
        <w:shd w:val="clear" w:color="auto" w:fill="FFFFFF"/>
        <w:rPr>
          <w:rFonts w:eastAsia="Times New Roman"/>
          <w:b/>
        </w:rPr>
      </w:pPr>
      <w:r>
        <w:rPr>
          <w:rFonts w:eastAsia="Times New Roman"/>
        </w:rPr>
        <w:t xml:space="preserve">Wendy also reported on the Crisis Counseling Grant initiated due to the recent flooding throughout the district.  They need personnel to fill temporary full time positions for a maximum of 9 months.  The model has diads of a clinician and a case manager meeting with families in their communities. She asked that Board members pass the word within our communities regarding the open positions and have all interested </w:t>
      </w:r>
      <w:r w:rsidR="001736DD">
        <w:rPr>
          <w:rFonts w:eastAsia="Times New Roman"/>
        </w:rPr>
        <w:t>parties</w:t>
      </w:r>
      <w:r>
        <w:rPr>
          <w:rFonts w:eastAsia="Times New Roman"/>
        </w:rPr>
        <w:t xml:space="preserve"> email resumes to </w:t>
      </w:r>
      <w:hyperlink r:id="rId7" w:history="1">
        <w:r w:rsidRPr="00650CBB">
          <w:rPr>
            <w:rStyle w:val="Hyperlink"/>
            <w:rFonts w:eastAsia="Times New Roman"/>
          </w:rPr>
          <w:t>wendy.goad@la.us.gov</w:t>
        </w:r>
      </w:hyperlink>
      <w:r>
        <w:rPr>
          <w:rFonts w:eastAsia="Times New Roman"/>
        </w:rPr>
        <w:t xml:space="preserve">.  </w:t>
      </w:r>
    </w:p>
    <w:p w:rsidR="00C52B7B" w:rsidRPr="007248EE" w:rsidRDefault="00C52B7B" w:rsidP="006B750D">
      <w:pPr>
        <w:shd w:val="clear" w:color="auto" w:fill="FFFFFF"/>
        <w:jc w:val="both"/>
        <w:rPr>
          <w:rFonts w:eastAsia="Times New Roman"/>
          <w:b/>
        </w:rPr>
      </w:pPr>
    </w:p>
    <w:p w:rsidR="006B750D" w:rsidRPr="007248EE" w:rsidRDefault="006B750D" w:rsidP="006B750D">
      <w:pPr>
        <w:shd w:val="clear" w:color="auto" w:fill="FFFFFF"/>
        <w:jc w:val="both"/>
        <w:rPr>
          <w:rFonts w:eastAsia="Times New Roman"/>
          <w:b/>
        </w:rPr>
      </w:pPr>
      <w:r w:rsidRPr="007248EE">
        <w:rPr>
          <w:rFonts w:eastAsia="Times New Roman"/>
          <w:b/>
        </w:rPr>
        <w:t xml:space="preserve">Agenda Items for Discussion/Action:  </w:t>
      </w:r>
    </w:p>
    <w:p w:rsidR="006B750D" w:rsidRPr="007248EE" w:rsidRDefault="006B750D" w:rsidP="006B750D">
      <w:pPr>
        <w:shd w:val="clear" w:color="auto" w:fill="FFFFFF"/>
        <w:jc w:val="both"/>
        <w:rPr>
          <w:rFonts w:eastAsia="Times New Roman"/>
          <w:b/>
        </w:rPr>
      </w:pPr>
    </w:p>
    <w:p w:rsidR="006B750D" w:rsidRPr="007248EE" w:rsidRDefault="006B750D" w:rsidP="006B750D">
      <w:pPr>
        <w:shd w:val="clear" w:color="auto" w:fill="FFFFFF"/>
        <w:jc w:val="both"/>
        <w:rPr>
          <w:rFonts w:eastAsia="Times New Roman"/>
          <w:b/>
        </w:rPr>
      </w:pPr>
      <w:r w:rsidRPr="007248EE">
        <w:rPr>
          <w:rFonts w:eastAsia="Times New Roman"/>
          <w:b/>
        </w:rPr>
        <w:t>New Business</w:t>
      </w:r>
    </w:p>
    <w:p w:rsidR="00646230" w:rsidRPr="007248EE" w:rsidRDefault="00646230" w:rsidP="006B750D">
      <w:pPr>
        <w:shd w:val="clear" w:color="auto" w:fill="FFFFFF"/>
        <w:jc w:val="both"/>
        <w:rPr>
          <w:rFonts w:eastAsia="Times New Roman"/>
          <w:b/>
        </w:rPr>
      </w:pPr>
    </w:p>
    <w:p w:rsidR="006B750D" w:rsidRPr="001736DD" w:rsidRDefault="00694EC9" w:rsidP="006B750D">
      <w:pPr>
        <w:shd w:val="clear" w:color="auto" w:fill="FFFFFF"/>
        <w:rPr>
          <w:rFonts w:eastAsia="Times New Roman"/>
        </w:rPr>
      </w:pPr>
      <w:r w:rsidRPr="007248EE">
        <w:rPr>
          <w:rFonts w:eastAsia="Times New Roman"/>
          <w:b/>
        </w:rPr>
        <w:t>1.</w:t>
      </w:r>
      <w:r w:rsidR="000E2F9E" w:rsidRPr="007248EE">
        <w:rPr>
          <w:rFonts w:eastAsia="Times New Roman"/>
          <w:b/>
        </w:rPr>
        <w:t>    </w:t>
      </w:r>
      <w:r w:rsidR="006B750D" w:rsidRPr="007248EE">
        <w:rPr>
          <w:rFonts w:eastAsia="Times New Roman"/>
          <w:b/>
        </w:rPr>
        <w:t>Executive Limitations</w:t>
      </w:r>
      <w:r w:rsidR="001736DD">
        <w:rPr>
          <w:rFonts w:eastAsia="Times New Roman"/>
          <w:b/>
        </w:rPr>
        <w:t xml:space="preserve">: </w:t>
      </w:r>
      <w:r w:rsidR="001736DD">
        <w:rPr>
          <w:rFonts w:eastAsia="Times New Roman"/>
        </w:rPr>
        <w:t>A motion by Brock to accept the ED report as in compliance carried.</w:t>
      </w:r>
    </w:p>
    <w:p w:rsidR="006B750D" w:rsidRDefault="000E2F9E" w:rsidP="000E2F9E">
      <w:pPr>
        <w:shd w:val="clear" w:color="auto" w:fill="FFFFFF"/>
        <w:rPr>
          <w:rFonts w:eastAsia="Times New Roman"/>
          <w:b/>
        </w:rPr>
      </w:pPr>
      <w:r w:rsidRPr="007248EE">
        <w:rPr>
          <w:rFonts w:eastAsia="Times New Roman"/>
          <w:b/>
        </w:rPr>
        <w:t xml:space="preserve">            </w:t>
      </w:r>
      <w:r w:rsidR="006B750D" w:rsidRPr="007248EE">
        <w:rPr>
          <w:rFonts w:eastAsia="Times New Roman"/>
          <w:b/>
        </w:rPr>
        <w:t xml:space="preserve">a.  Communication and Support to the </w:t>
      </w:r>
      <w:r w:rsidR="00EB0CDE" w:rsidRPr="007248EE">
        <w:rPr>
          <w:rFonts w:eastAsia="Times New Roman"/>
          <w:b/>
        </w:rPr>
        <w:t xml:space="preserve">Board </w:t>
      </w:r>
      <w:r w:rsidR="00EB0CDE" w:rsidRPr="007248EE">
        <w:rPr>
          <w:rFonts w:eastAsia="Times New Roman"/>
          <w:b/>
        </w:rPr>
        <w:tab/>
      </w:r>
      <w:r w:rsidRPr="007248EE">
        <w:rPr>
          <w:rFonts w:eastAsia="Times New Roman"/>
          <w:b/>
        </w:rPr>
        <w:tab/>
      </w:r>
      <w:r w:rsidR="00130B23" w:rsidRPr="007248EE">
        <w:rPr>
          <w:rFonts w:eastAsia="Times New Roman"/>
          <w:b/>
        </w:rPr>
        <w:t>Page 14</w:t>
      </w:r>
    </w:p>
    <w:p w:rsidR="00C52B7B" w:rsidRPr="007248EE" w:rsidRDefault="00C52B7B" w:rsidP="000E2F9E">
      <w:pPr>
        <w:shd w:val="clear" w:color="auto" w:fill="FFFFFF"/>
        <w:rPr>
          <w:rFonts w:eastAsia="Times New Roman"/>
          <w:b/>
        </w:rPr>
      </w:pPr>
    </w:p>
    <w:p w:rsidR="00AD179D" w:rsidRDefault="000E2F9E" w:rsidP="000E2F9E">
      <w:pPr>
        <w:shd w:val="clear" w:color="auto" w:fill="FFFFFF"/>
        <w:rPr>
          <w:rFonts w:eastAsia="Times New Roman"/>
          <w:b/>
        </w:rPr>
      </w:pPr>
      <w:r w:rsidRPr="007248EE">
        <w:rPr>
          <w:rFonts w:eastAsia="Times New Roman"/>
          <w:b/>
        </w:rPr>
        <w:t xml:space="preserve">            </w:t>
      </w:r>
      <w:r w:rsidR="003F27EC" w:rsidRPr="007248EE">
        <w:rPr>
          <w:rFonts w:eastAsia="Times New Roman"/>
          <w:b/>
        </w:rPr>
        <w:t xml:space="preserve">b. </w:t>
      </w:r>
      <w:r w:rsidRPr="007248EE">
        <w:rPr>
          <w:rFonts w:eastAsia="Times New Roman"/>
          <w:b/>
        </w:rPr>
        <w:t xml:space="preserve"> </w:t>
      </w:r>
      <w:r w:rsidR="009907F7" w:rsidRPr="007248EE">
        <w:rPr>
          <w:rFonts w:eastAsia="Times New Roman"/>
          <w:b/>
        </w:rPr>
        <w:t>Financial</w:t>
      </w:r>
      <w:r w:rsidR="00AD179D" w:rsidRPr="007248EE">
        <w:rPr>
          <w:rFonts w:eastAsia="Times New Roman"/>
          <w:b/>
        </w:rPr>
        <w:t xml:space="preserve"> Condition &amp; Activities</w:t>
      </w:r>
      <w:r w:rsidR="00130B23" w:rsidRPr="007248EE">
        <w:rPr>
          <w:rFonts w:eastAsia="Times New Roman"/>
          <w:b/>
        </w:rPr>
        <w:tab/>
      </w:r>
      <w:r w:rsidR="00130B23" w:rsidRPr="007248EE">
        <w:rPr>
          <w:rFonts w:eastAsia="Times New Roman"/>
          <w:b/>
        </w:rPr>
        <w:tab/>
      </w:r>
      <w:r w:rsidR="00130B23" w:rsidRPr="007248EE">
        <w:rPr>
          <w:rFonts w:eastAsia="Times New Roman"/>
          <w:b/>
        </w:rPr>
        <w:tab/>
        <w:t>Page 7</w:t>
      </w:r>
    </w:p>
    <w:p w:rsidR="00C52B7B" w:rsidRPr="007248EE" w:rsidRDefault="00C52B7B" w:rsidP="000E2F9E">
      <w:pPr>
        <w:shd w:val="clear" w:color="auto" w:fill="FFFFFF"/>
        <w:rPr>
          <w:rFonts w:eastAsia="Times New Roman"/>
          <w:b/>
        </w:rPr>
      </w:pPr>
    </w:p>
    <w:p w:rsidR="00C52B7B" w:rsidRDefault="00234CA8" w:rsidP="006B750D">
      <w:pPr>
        <w:shd w:val="clear" w:color="auto" w:fill="FFFFFF"/>
        <w:rPr>
          <w:b/>
        </w:rPr>
      </w:pPr>
      <w:r w:rsidRPr="007248EE">
        <w:rPr>
          <w:rFonts w:eastAsia="Times New Roman"/>
          <w:b/>
        </w:rPr>
        <w:t xml:space="preserve">            c.  Co</w:t>
      </w:r>
      <w:r w:rsidR="00190696" w:rsidRPr="007248EE">
        <w:rPr>
          <w:rFonts w:eastAsia="Times New Roman"/>
          <w:b/>
        </w:rPr>
        <w:t>mpensation &amp; Benefits</w:t>
      </w:r>
      <w:r w:rsidR="00190696" w:rsidRPr="007248EE">
        <w:rPr>
          <w:rFonts w:eastAsia="Times New Roman"/>
          <w:b/>
        </w:rPr>
        <w:tab/>
      </w:r>
      <w:r w:rsidR="00190696" w:rsidRPr="007248EE">
        <w:rPr>
          <w:rFonts w:eastAsia="Times New Roman"/>
          <w:b/>
        </w:rPr>
        <w:tab/>
      </w:r>
      <w:r w:rsidR="00190696" w:rsidRPr="007248EE">
        <w:rPr>
          <w:rFonts w:eastAsia="Times New Roman"/>
          <w:b/>
        </w:rPr>
        <w:tab/>
      </w:r>
      <w:r w:rsidR="00190696" w:rsidRPr="007248EE">
        <w:rPr>
          <w:rFonts w:eastAsia="Times New Roman"/>
          <w:b/>
        </w:rPr>
        <w:tab/>
        <w:t>Page 1</w:t>
      </w:r>
      <w:r w:rsidR="00C52B7B">
        <w:rPr>
          <w:b/>
        </w:rPr>
        <w:t>3</w:t>
      </w:r>
    </w:p>
    <w:p w:rsidR="00C52B7B" w:rsidRPr="007248EE" w:rsidRDefault="00C52B7B" w:rsidP="006B750D">
      <w:pPr>
        <w:shd w:val="clear" w:color="auto" w:fill="FFFFFF"/>
        <w:rPr>
          <w:rFonts w:eastAsia="Times New Roman"/>
          <w:b/>
        </w:rPr>
      </w:pPr>
    </w:p>
    <w:p w:rsidR="00190696" w:rsidRPr="007248EE" w:rsidRDefault="00190696" w:rsidP="006B750D">
      <w:pPr>
        <w:shd w:val="clear" w:color="auto" w:fill="FFFFFF"/>
        <w:rPr>
          <w:rFonts w:eastAsia="Times New Roman"/>
          <w:b/>
        </w:rPr>
      </w:pPr>
    </w:p>
    <w:p w:rsidR="006B750D" w:rsidRPr="007248EE" w:rsidRDefault="00190696" w:rsidP="006B750D">
      <w:pPr>
        <w:shd w:val="clear" w:color="auto" w:fill="FFFFFF"/>
        <w:rPr>
          <w:rFonts w:eastAsia="Times New Roman"/>
          <w:b/>
        </w:rPr>
      </w:pPr>
      <w:r w:rsidRPr="007248EE">
        <w:rPr>
          <w:rFonts w:eastAsia="Times New Roman"/>
          <w:b/>
        </w:rPr>
        <w:t>2</w:t>
      </w:r>
      <w:r w:rsidR="00694EC9" w:rsidRPr="007248EE">
        <w:rPr>
          <w:rFonts w:eastAsia="Times New Roman"/>
          <w:b/>
        </w:rPr>
        <w:t>.</w:t>
      </w:r>
      <w:r w:rsidR="006B750D" w:rsidRPr="007248EE">
        <w:rPr>
          <w:rFonts w:eastAsia="Times New Roman"/>
          <w:b/>
        </w:rPr>
        <w:t xml:space="preserve">   Board Business</w:t>
      </w:r>
    </w:p>
    <w:p w:rsidR="00EB0CDE" w:rsidRDefault="00EB0CDE" w:rsidP="003B3474">
      <w:pPr>
        <w:shd w:val="clear" w:color="auto" w:fill="FFFFFF"/>
        <w:rPr>
          <w:rFonts w:eastAsia="Times New Roman"/>
          <w:b/>
        </w:rPr>
      </w:pPr>
    </w:p>
    <w:p w:rsidR="00C52B7B" w:rsidRDefault="00113C17" w:rsidP="001736DD">
      <w:pPr>
        <w:pStyle w:val="ListParagraph"/>
        <w:numPr>
          <w:ilvl w:val="0"/>
          <w:numId w:val="19"/>
        </w:numPr>
        <w:shd w:val="clear" w:color="auto" w:fill="FFFFFF"/>
        <w:rPr>
          <w:b/>
        </w:rPr>
      </w:pPr>
      <w:r w:rsidRPr="00EB0CDE">
        <w:rPr>
          <w:b/>
        </w:rPr>
        <w:t xml:space="preserve">Annual Ethics training </w:t>
      </w:r>
      <w:r w:rsidR="00901C0E" w:rsidRPr="00EB0CDE">
        <w:rPr>
          <w:b/>
        </w:rPr>
        <w:t>(</w:t>
      </w:r>
      <w:r w:rsidRPr="00EB0CDE">
        <w:rPr>
          <w:b/>
        </w:rPr>
        <w:t>On-line training</w:t>
      </w:r>
      <w:r w:rsidR="00254D69" w:rsidRPr="00EB0CDE">
        <w:rPr>
          <w:b/>
        </w:rPr>
        <w:t xml:space="preserve"> -- </w:t>
      </w:r>
      <w:r w:rsidR="00901C0E" w:rsidRPr="00EB0CDE">
        <w:rPr>
          <w:b/>
        </w:rPr>
        <w:t>now due)</w:t>
      </w:r>
      <w:r w:rsidR="001736DD">
        <w:rPr>
          <w:b/>
        </w:rPr>
        <w:t xml:space="preserve">: </w:t>
      </w:r>
      <w:r w:rsidR="001736DD">
        <w:t>Fowler reminded the board to complete the training and turn in the certificate to the ED to file.</w:t>
      </w:r>
    </w:p>
    <w:p w:rsidR="007248EE" w:rsidRPr="001736DD" w:rsidRDefault="00113C17" w:rsidP="001736DD">
      <w:pPr>
        <w:pStyle w:val="ListParagraph"/>
        <w:numPr>
          <w:ilvl w:val="0"/>
          <w:numId w:val="19"/>
        </w:numPr>
        <w:shd w:val="clear" w:color="auto" w:fill="FFFFFF"/>
        <w:rPr>
          <w:b/>
        </w:rPr>
      </w:pPr>
      <w:r w:rsidRPr="001736DD">
        <w:rPr>
          <w:b/>
        </w:rPr>
        <w:t>Annual Financial Disclosure Statement</w:t>
      </w:r>
      <w:r w:rsidR="00901C0E" w:rsidRPr="001736DD">
        <w:rPr>
          <w:b/>
        </w:rPr>
        <w:t xml:space="preserve"> (Form 417, Tier 2.1 to State Board of Ethics</w:t>
      </w:r>
      <w:r w:rsidR="00D431B8" w:rsidRPr="001736DD">
        <w:rPr>
          <w:b/>
        </w:rPr>
        <w:t xml:space="preserve"> by May </w:t>
      </w:r>
      <w:r w:rsidR="007248EE" w:rsidRPr="001736DD">
        <w:rPr>
          <w:b/>
        </w:rPr>
        <w:t xml:space="preserve">  </w:t>
      </w:r>
    </w:p>
    <w:p w:rsidR="00113C17" w:rsidRPr="001736DD" w:rsidRDefault="007248EE" w:rsidP="003B3474">
      <w:pPr>
        <w:shd w:val="clear" w:color="auto" w:fill="FFFFFF"/>
        <w:ind w:firstLine="720"/>
      </w:pPr>
      <w:r w:rsidRPr="00C52B7B">
        <w:rPr>
          <w:b/>
        </w:rPr>
        <w:t xml:space="preserve">      </w:t>
      </w:r>
      <w:r w:rsidR="00D431B8" w:rsidRPr="00C52B7B">
        <w:rPr>
          <w:b/>
        </w:rPr>
        <w:t>Meeting</w:t>
      </w:r>
      <w:r w:rsidR="00901C0E" w:rsidRPr="00C52B7B">
        <w:rPr>
          <w:b/>
        </w:rPr>
        <w:t>)</w:t>
      </w:r>
      <w:r w:rsidR="001736DD">
        <w:rPr>
          <w:b/>
        </w:rPr>
        <w:t xml:space="preserve">: </w:t>
      </w:r>
      <w:r w:rsidR="001736DD">
        <w:t>Fowler reminded the board to complete the statement and fax into the state.</w:t>
      </w:r>
    </w:p>
    <w:p w:rsidR="00113C17" w:rsidRPr="001736DD" w:rsidRDefault="00615429" w:rsidP="001736DD">
      <w:pPr>
        <w:pStyle w:val="ListParagraph"/>
        <w:numPr>
          <w:ilvl w:val="0"/>
          <w:numId w:val="18"/>
        </w:numPr>
        <w:shd w:val="clear" w:color="auto" w:fill="FFFFFF"/>
        <w:rPr>
          <w:b/>
        </w:rPr>
      </w:pPr>
      <w:r w:rsidRPr="001736DD">
        <w:rPr>
          <w:b/>
        </w:rPr>
        <w:t>Appointment of Nominating C</w:t>
      </w:r>
      <w:r w:rsidR="00113C17" w:rsidRPr="001736DD">
        <w:rPr>
          <w:b/>
        </w:rPr>
        <w:t>ommittee (to meet before May</w:t>
      </w:r>
      <w:r w:rsidR="00D431B8" w:rsidRPr="001736DD">
        <w:rPr>
          <w:b/>
        </w:rPr>
        <w:t xml:space="preserve"> Meeting</w:t>
      </w:r>
      <w:r w:rsidR="00113C17" w:rsidRPr="001736DD">
        <w:rPr>
          <w:b/>
        </w:rPr>
        <w:t>)</w:t>
      </w:r>
      <w:r w:rsidR="001736DD">
        <w:rPr>
          <w:b/>
        </w:rPr>
        <w:t xml:space="preserve">: </w:t>
      </w:r>
      <w:r w:rsidR="001736DD">
        <w:t>Camara, Brock and Wiggins volunteered to serve on the committee.</w:t>
      </w:r>
    </w:p>
    <w:p w:rsidR="00C52B7B" w:rsidRPr="00C52B7B" w:rsidRDefault="00C52B7B" w:rsidP="00C52B7B">
      <w:pPr>
        <w:pStyle w:val="NoSpacing"/>
        <w:rPr>
          <w:rFonts w:ascii="Times New Roman" w:hAnsi="Times New Roman" w:cs="Times New Roman"/>
          <w:b/>
          <w:sz w:val="24"/>
          <w:szCs w:val="24"/>
        </w:rPr>
      </w:pPr>
    </w:p>
    <w:p w:rsidR="00113C17" w:rsidRPr="00C52B7B" w:rsidRDefault="00113C17" w:rsidP="00EB0CDE">
      <w:pPr>
        <w:pStyle w:val="NoSpacing"/>
        <w:numPr>
          <w:ilvl w:val="0"/>
          <w:numId w:val="18"/>
        </w:numPr>
        <w:rPr>
          <w:rFonts w:ascii="Times New Roman" w:hAnsi="Times New Roman" w:cs="Times New Roman"/>
          <w:b/>
          <w:sz w:val="24"/>
          <w:szCs w:val="24"/>
        </w:rPr>
      </w:pPr>
      <w:r w:rsidRPr="00C52B7B">
        <w:rPr>
          <w:rFonts w:ascii="Times New Roman" w:hAnsi="Times New Roman" w:cs="Times New Roman"/>
          <w:b/>
          <w:sz w:val="24"/>
          <w:szCs w:val="24"/>
        </w:rPr>
        <w:t>Review and/or amend By-Laws</w:t>
      </w:r>
      <w:r w:rsidR="001736DD">
        <w:rPr>
          <w:rFonts w:ascii="Times New Roman" w:hAnsi="Times New Roman" w:cs="Times New Roman"/>
          <w:b/>
          <w:sz w:val="24"/>
          <w:szCs w:val="24"/>
        </w:rPr>
        <w:t xml:space="preserve">: </w:t>
      </w:r>
      <w:r w:rsidR="001736DD">
        <w:rPr>
          <w:rFonts w:ascii="Times New Roman" w:hAnsi="Times New Roman" w:cs="Times New Roman"/>
          <w:sz w:val="24"/>
          <w:szCs w:val="24"/>
        </w:rPr>
        <w:t>A motion by Brock to make no changes to the By-Laws was carried.</w:t>
      </w:r>
    </w:p>
    <w:p w:rsidR="00C52B7B" w:rsidRPr="00C52B7B" w:rsidRDefault="00C52B7B" w:rsidP="00C52B7B">
      <w:pPr>
        <w:pStyle w:val="NoSpacing"/>
        <w:rPr>
          <w:rFonts w:ascii="Times New Roman" w:hAnsi="Times New Roman" w:cs="Times New Roman"/>
          <w:b/>
          <w:sz w:val="24"/>
          <w:szCs w:val="24"/>
        </w:rPr>
      </w:pPr>
    </w:p>
    <w:p w:rsidR="00113C17" w:rsidRDefault="00113C17" w:rsidP="00EB0CDE">
      <w:pPr>
        <w:pStyle w:val="NoSpacing"/>
        <w:numPr>
          <w:ilvl w:val="0"/>
          <w:numId w:val="18"/>
        </w:numPr>
        <w:rPr>
          <w:rFonts w:ascii="Times New Roman" w:hAnsi="Times New Roman" w:cs="Times New Roman"/>
          <w:b/>
          <w:sz w:val="24"/>
          <w:szCs w:val="24"/>
        </w:rPr>
      </w:pPr>
      <w:r w:rsidRPr="00C52B7B">
        <w:rPr>
          <w:rFonts w:ascii="Times New Roman" w:hAnsi="Times New Roman" w:cs="Times New Roman"/>
          <w:b/>
          <w:sz w:val="24"/>
          <w:szCs w:val="24"/>
        </w:rPr>
        <w:t>Signing of Conflict of Interest forms</w:t>
      </w:r>
      <w:r w:rsidR="004C62D4">
        <w:rPr>
          <w:rFonts w:ascii="Times New Roman" w:hAnsi="Times New Roman" w:cs="Times New Roman"/>
          <w:b/>
          <w:sz w:val="24"/>
          <w:szCs w:val="24"/>
        </w:rPr>
        <w:t xml:space="preserve">: </w:t>
      </w:r>
      <w:r w:rsidR="004C62D4">
        <w:rPr>
          <w:rFonts w:ascii="Times New Roman" w:hAnsi="Times New Roman" w:cs="Times New Roman"/>
          <w:sz w:val="24"/>
          <w:szCs w:val="24"/>
        </w:rPr>
        <w:t>All attendees signed the conflict of interest forms and submitted them to Chair Fowler.</w:t>
      </w:r>
    </w:p>
    <w:p w:rsidR="001736DD" w:rsidRDefault="001736DD" w:rsidP="001736DD">
      <w:pPr>
        <w:pStyle w:val="ListParagraph"/>
        <w:rPr>
          <w:b/>
        </w:rPr>
      </w:pPr>
    </w:p>
    <w:p w:rsidR="001736DD" w:rsidRPr="00C52B7B" w:rsidRDefault="001736DD" w:rsidP="00EB0CDE">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Ends Statement Committee Recommendations:</w:t>
      </w:r>
      <w:r w:rsidR="004C62D4">
        <w:rPr>
          <w:rFonts w:ascii="Times New Roman" w:hAnsi="Times New Roman" w:cs="Times New Roman"/>
          <w:b/>
          <w:sz w:val="24"/>
          <w:szCs w:val="24"/>
        </w:rPr>
        <w:t xml:space="preserve"> </w:t>
      </w:r>
      <w:r w:rsidR="004C62D4">
        <w:rPr>
          <w:rFonts w:ascii="Times New Roman" w:hAnsi="Times New Roman" w:cs="Times New Roman"/>
          <w:sz w:val="24"/>
          <w:szCs w:val="24"/>
        </w:rPr>
        <w:t>A motion by Camara to accept the Ends Statement Committee recommendations of no changes necessary carried.</w:t>
      </w:r>
    </w:p>
    <w:p w:rsidR="00525023" w:rsidRPr="007248EE" w:rsidRDefault="00525023" w:rsidP="00113C17">
      <w:pPr>
        <w:shd w:val="clear" w:color="auto" w:fill="FFFFFF"/>
        <w:rPr>
          <w:rFonts w:eastAsia="Times New Roman"/>
        </w:rPr>
      </w:pPr>
    </w:p>
    <w:p w:rsidR="00113131" w:rsidRPr="007248EE" w:rsidRDefault="00113131" w:rsidP="006B750D">
      <w:pPr>
        <w:shd w:val="clear" w:color="auto" w:fill="FFFFFF"/>
        <w:rPr>
          <w:rFonts w:eastAsia="Times New Roman"/>
        </w:rPr>
      </w:pPr>
    </w:p>
    <w:p w:rsidR="00785F38" w:rsidRPr="007248EE" w:rsidRDefault="00190696" w:rsidP="00785F38">
      <w:pPr>
        <w:shd w:val="clear" w:color="auto" w:fill="FFFFFF"/>
        <w:jc w:val="both"/>
        <w:rPr>
          <w:rFonts w:eastAsia="Times New Roman"/>
          <w:b/>
        </w:rPr>
      </w:pPr>
      <w:r w:rsidRPr="007248EE">
        <w:rPr>
          <w:rFonts w:eastAsia="Times New Roman"/>
          <w:b/>
        </w:rPr>
        <w:t>3</w:t>
      </w:r>
      <w:r w:rsidR="00785F38" w:rsidRPr="007248EE">
        <w:rPr>
          <w:rFonts w:eastAsia="Times New Roman"/>
          <w:b/>
        </w:rPr>
        <w:t>.   Old Business</w:t>
      </w:r>
    </w:p>
    <w:p w:rsidR="00785F38" w:rsidRPr="007248EE" w:rsidRDefault="001B623E" w:rsidP="00785F38">
      <w:pPr>
        <w:pStyle w:val="ListParagraph"/>
        <w:numPr>
          <w:ilvl w:val="0"/>
          <w:numId w:val="10"/>
        </w:numPr>
        <w:shd w:val="clear" w:color="auto" w:fill="FFFFFF"/>
        <w:jc w:val="both"/>
        <w:rPr>
          <w:rFonts w:eastAsia="Times New Roman"/>
          <w:b/>
        </w:rPr>
      </w:pPr>
      <w:r w:rsidRPr="007248EE">
        <w:rPr>
          <w:rFonts w:eastAsia="Times New Roman"/>
          <w:b/>
        </w:rPr>
        <w:t>April</w:t>
      </w:r>
      <w:r w:rsidR="00785F38" w:rsidRPr="007248EE">
        <w:rPr>
          <w:rFonts w:eastAsia="Times New Roman"/>
          <w:b/>
        </w:rPr>
        <w:t xml:space="preserve"> Board Compliance Monitoring Tool Completion</w:t>
      </w:r>
      <w:r w:rsidR="004C62D4">
        <w:rPr>
          <w:rFonts w:eastAsia="Times New Roman"/>
          <w:b/>
        </w:rPr>
        <w:t xml:space="preserve">: </w:t>
      </w:r>
      <w:r w:rsidR="004C62D4">
        <w:rPr>
          <w:rFonts w:eastAsia="Times New Roman"/>
        </w:rPr>
        <w:t>The April Board Compliance tool was completed and submitted to the Chair for analysis.</w:t>
      </w:r>
      <w:r w:rsidR="00785F38" w:rsidRPr="007248EE">
        <w:rPr>
          <w:rFonts w:eastAsia="Times New Roman"/>
          <w:b/>
        </w:rPr>
        <w:t xml:space="preserve">  </w:t>
      </w:r>
    </w:p>
    <w:p w:rsidR="00190696" w:rsidRPr="007248EE" w:rsidRDefault="00190696" w:rsidP="00190696">
      <w:pPr>
        <w:shd w:val="clear" w:color="auto" w:fill="FFFFFF"/>
        <w:jc w:val="both"/>
        <w:rPr>
          <w:rFonts w:eastAsia="Times New Roman"/>
          <w:b/>
        </w:rPr>
      </w:pPr>
    </w:p>
    <w:p w:rsidR="00190696" w:rsidRPr="007248EE" w:rsidRDefault="00190696" w:rsidP="00190696">
      <w:pPr>
        <w:shd w:val="clear" w:color="auto" w:fill="FFFFFF"/>
        <w:rPr>
          <w:rFonts w:eastAsia="Times New Roman"/>
          <w:b/>
        </w:rPr>
      </w:pPr>
      <w:r w:rsidRPr="007248EE">
        <w:rPr>
          <w:rFonts w:eastAsia="Times New Roman"/>
          <w:b/>
        </w:rPr>
        <w:t>4.   Governance Process</w:t>
      </w:r>
    </w:p>
    <w:p w:rsidR="004C62D4" w:rsidRDefault="00190696" w:rsidP="007A04A4">
      <w:pPr>
        <w:shd w:val="clear" w:color="auto" w:fill="FFFFFF"/>
        <w:rPr>
          <w:rFonts w:eastAsia="Times New Roman"/>
          <w:b/>
        </w:rPr>
      </w:pPr>
      <w:r w:rsidRPr="007248EE">
        <w:rPr>
          <w:rFonts w:eastAsia="Times New Roman"/>
          <w:b/>
        </w:rPr>
        <w:t xml:space="preserve">            a.  Board Committee Principles</w:t>
      </w:r>
      <w:r w:rsidRPr="007248EE">
        <w:rPr>
          <w:rFonts w:eastAsia="Times New Roman"/>
          <w:b/>
        </w:rPr>
        <w:tab/>
      </w:r>
      <w:r w:rsidRPr="007248EE">
        <w:rPr>
          <w:rFonts w:eastAsia="Times New Roman"/>
          <w:b/>
        </w:rPr>
        <w:tab/>
      </w:r>
      <w:r w:rsidRPr="007248EE">
        <w:rPr>
          <w:rFonts w:eastAsia="Times New Roman"/>
          <w:b/>
        </w:rPr>
        <w:tab/>
      </w:r>
      <w:r w:rsidRPr="007248EE">
        <w:rPr>
          <w:rFonts w:eastAsia="Times New Roman"/>
          <w:b/>
        </w:rPr>
        <w:tab/>
        <w:t>Page 24</w:t>
      </w:r>
      <w:r w:rsidR="004C62D4">
        <w:rPr>
          <w:rFonts w:eastAsia="Times New Roman"/>
          <w:b/>
        </w:rPr>
        <w:t xml:space="preserve"> </w:t>
      </w:r>
    </w:p>
    <w:p w:rsidR="007A04A4" w:rsidRDefault="004C62D4" w:rsidP="007A04A4">
      <w:pPr>
        <w:shd w:val="clear" w:color="auto" w:fill="FFFFFF"/>
        <w:rPr>
          <w:rFonts w:eastAsia="Times New Roman"/>
          <w:b/>
        </w:rPr>
      </w:pPr>
      <w:r>
        <w:rPr>
          <w:rFonts w:eastAsia="Times New Roman"/>
        </w:rPr>
        <w:t>A motion by Brock to accept the policy without change carried.</w:t>
      </w:r>
      <w:r w:rsidR="007A04A4" w:rsidRPr="007248EE">
        <w:rPr>
          <w:rFonts w:eastAsia="Times New Roman"/>
          <w:b/>
        </w:rPr>
        <w:tab/>
      </w:r>
      <w:r w:rsidR="007A04A4" w:rsidRPr="007248EE">
        <w:rPr>
          <w:rFonts w:eastAsia="Times New Roman"/>
          <w:b/>
        </w:rPr>
        <w:tab/>
      </w:r>
      <w:r w:rsidR="007A04A4" w:rsidRPr="007248EE">
        <w:rPr>
          <w:rFonts w:eastAsia="Times New Roman"/>
          <w:b/>
        </w:rPr>
        <w:tab/>
      </w:r>
      <w:r w:rsidR="007A04A4" w:rsidRPr="007248EE">
        <w:rPr>
          <w:rFonts w:eastAsia="Times New Roman"/>
          <w:b/>
        </w:rPr>
        <w:tab/>
      </w:r>
      <w:r w:rsidR="007A04A4" w:rsidRPr="007248EE">
        <w:rPr>
          <w:rFonts w:eastAsia="Times New Roman"/>
          <w:b/>
        </w:rPr>
        <w:tab/>
      </w:r>
    </w:p>
    <w:p w:rsidR="00C52B7B" w:rsidRPr="007248EE" w:rsidRDefault="00C52B7B" w:rsidP="007A04A4">
      <w:pPr>
        <w:shd w:val="clear" w:color="auto" w:fill="FFFFFF"/>
        <w:rPr>
          <w:rFonts w:eastAsia="Times New Roman"/>
          <w:b/>
        </w:rPr>
      </w:pPr>
    </w:p>
    <w:p w:rsidR="00190696" w:rsidRPr="00C52B7B" w:rsidRDefault="007A04A4" w:rsidP="00C52B7B">
      <w:pPr>
        <w:pStyle w:val="ListParagraph"/>
        <w:numPr>
          <w:ilvl w:val="0"/>
          <w:numId w:val="10"/>
        </w:numPr>
        <w:shd w:val="clear" w:color="auto" w:fill="FFFFFF"/>
        <w:rPr>
          <w:b/>
        </w:rPr>
      </w:pPr>
      <w:r w:rsidRPr="00C52B7B">
        <w:rPr>
          <w:b/>
        </w:rPr>
        <w:t>Board Monit</w:t>
      </w:r>
      <w:r w:rsidR="004C62D4">
        <w:rPr>
          <w:b/>
        </w:rPr>
        <w:t xml:space="preserve">oring Summary Report March 2016: </w:t>
      </w:r>
      <w:r w:rsidR="004C62D4">
        <w:t>Report was distributed and reviewed.</w:t>
      </w:r>
    </w:p>
    <w:p w:rsidR="00C52B7B" w:rsidRPr="00C52B7B" w:rsidRDefault="00C52B7B" w:rsidP="00C52B7B">
      <w:pPr>
        <w:pStyle w:val="ListParagraph"/>
        <w:shd w:val="clear" w:color="auto" w:fill="FFFFFF"/>
        <w:ind w:left="1080"/>
        <w:rPr>
          <w:rFonts w:eastAsia="Times New Roman"/>
          <w:b/>
        </w:rPr>
      </w:pPr>
    </w:p>
    <w:p w:rsidR="00190696" w:rsidRPr="007248EE" w:rsidRDefault="007A04A4" w:rsidP="00190696">
      <w:pPr>
        <w:shd w:val="clear" w:color="auto" w:fill="FFFFFF"/>
        <w:rPr>
          <w:rFonts w:eastAsia="Times New Roman"/>
          <w:b/>
        </w:rPr>
      </w:pPr>
      <w:r w:rsidRPr="007248EE">
        <w:rPr>
          <w:rFonts w:eastAsia="Times New Roman"/>
          <w:b/>
        </w:rPr>
        <w:t xml:space="preserve">            c</w:t>
      </w:r>
      <w:r w:rsidR="00190696" w:rsidRPr="007248EE">
        <w:rPr>
          <w:rFonts w:eastAsia="Times New Roman"/>
          <w:b/>
        </w:rPr>
        <w:t xml:space="preserve">.  Executive Session for HR Reasons to discuss ED Evaluation, Compensation, and Benefits </w:t>
      </w:r>
    </w:p>
    <w:p w:rsidR="007248EE" w:rsidRDefault="00190696" w:rsidP="007248EE">
      <w:pPr>
        <w:shd w:val="clear" w:color="auto" w:fill="FFFFFF"/>
        <w:ind w:left="855" w:hanging="855"/>
        <w:rPr>
          <w:rFonts w:eastAsia="Times New Roman"/>
          <w:b/>
          <w:i/>
        </w:rPr>
      </w:pPr>
      <w:r w:rsidRPr="007248EE">
        <w:rPr>
          <w:rFonts w:eastAsia="Times New Roman"/>
          <w:b/>
        </w:rPr>
        <w:t xml:space="preserve">                 </w:t>
      </w:r>
      <w:r w:rsidRPr="007248EE">
        <w:rPr>
          <w:b/>
          <w:i/>
          <w:iCs/>
        </w:rPr>
        <w:t>Executive Committee/Full Board</w:t>
      </w:r>
      <w:r w:rsidRPr="007248EE">
        <w:rPr>
          <w:rFonts w:eastAsia="Times New Roman"/>
          <w:b/>
        </w:rPr>
        <w:tab/>
        <w:t xml:space="preserve"> </w:t>
      </w:r>
      <w:r w:rsidRPr="007248EE">
        <w:rPr>
          <w:rFonts w:eastAsia="Times New Roman"/>
          <w:b/>
          <w:i/>
        </w:rPr>
        <w:t>Discuss/Determine ED’s Merit</w:t>
      </w:r>
      <w:r w:rsidRPr="007248EE">
        <w:rPr>
          <w:rFonts w:eastAsia="Times New Roman"/>
          <w:b/>
        </w:rPr>
        <w:t xml:space="preserve"> </w:t>
      </w:r>
      <w:r w:rsidRPr="007248EE">
        <w:rPr>
          <w:rFonts w:eastAsia="Times New Roman"/>
          <w:b/>
          <w:i/>
        </w:rPr>
        <w:t xml:space="preserve">and Submit to HR/Civil </w:t>
      </w:r>
      <w:r w:rsidR="007248EE">
        <w:rPr>
          <w:rFonts w:eastAsia="Times New Roman"/>
          <w:b/>
          <w:i/>
        </w:rPr>
        <w:t xml:space="preserve">        </w:t>
      </w:r>
    </w:p>
    <w:p w:rsidR="004C62D4" w:rsidRDefault="007248EE" w:rsidP="007248EE">
      <w:pPr>
        <w:shd w:val="clear" w:color="auto" w:fill="FFFFFF"/>
        <w:rPr>
          <w:rFonts w:eastAsia="Times New Roman"/>
          <w:b/>
        </w:rPr>
      </w:pPr>
      <w:r>
        <w:rPr>
          <w:rFonts w:eastAsia="Times New Roman"/>
          <w:b/>
          <w:i/>
        </w:rPr>
        <w:t xml:space="preserve">                 </w:t>
      </w:r>
      <w:r w:rsidR="00190696" w:rsidRPr="007248EE">
        <w:rPr>
          <w:rFonts w:eastAsia="Times New Roman"/>
          <w:b/>
          <w:i/>
        </w:rPr>
        <w:t>Service</w:t>
      </w:r>
      <w:r w:rsidR="00190696" w:rsidRPr="007248EE">
        <w:rPr>
          <w:rFonts w:eastAsia="Times New Roman"/>
          <w:b/>
        </w:rPr>
        <w:tab/>
      </w:r>
      <w:r>
        <w:rPr>
          <w:rFonts w:eastAsia="Times New Roman"/>
          <w:b/>
        </w:rPr>
        <w:t xml:space="preserve">                                                                        </w:t>
      </w:r>
      <w:r w:rsidR="00190696" w:rsidRPr="007248EE">
        <w:rPr>
          <w:rFonts w:eastAsia="Times New Roman"/>
          <w:b/>
        </w:rPr>
        <w:t xml:space="preserve">Page 28-33    </w:t>
      </w:r>
    </w:p>
    <w:p w:rsidR="007248EE" w:rsidRPr="004C62D4" w:rsidRDefault="004C62D4" w:rsidP="007248EE">
      <w:pPr>
        <w:shd w:val="clear" w:color="auto" w:fill="FFFFFF"/>
        <w:rPr>
          <w:rFonts w:eastAsia="Times New Roman"/>
        </w:rPr>
      </w:pPr>
      <w:r w:rsidRPr="004C62D4">
        <w:rPr>
          <w:rFonts w:eastAsia="Times New Roman"/>
        </w:rPr>
        <w:t>A motion by Brock to go into executive session to discuss ED Evaluation, Compensation, and Benefits carried.</w:t>
      </w:r>
      <w:r w:rsidR="00190696" w:rsidRPr="004C62D4">
        <w:rPr>
          <w:rFonts w:eastAsia="Times New Roman"/>
        </w:rPr>
        <w:t xml:space="preserve">      </w:t>
      </w:r>
      <w:r w:rsidR="007248EE" w:rsidRPr="004C62D4">
        <w:rPr>
          <w:rFonts w:eastAsia="Times New Roman"/>
        </w:rPr>
        <w:tab/>
      </w:r>
      <w:r w:rsidR="007248EE" w:rsidRPr="004C62D4">
        <w:rPr>
          <w:rFonts w:eastAsia="Times New Roman"/>
        </w:rPr>
        <w:tab/>
      </w:r>
      <w:r w:rsidR="007248EE" w:rsidRPr="004C62D4">
        <w:rPr>
          <w:rFonts w:eastAsia="Times New Roman"/>
        </w:rPr>
        <w:tab/>
        <w:t xml:space="preserve">    </w:t>
      </w:r>
    </w:p>
    <w:p w:rsidR="00D431B8" w:rsidRDefault="00D431B8" w:rsidP="00C52B7B">
      <w:pPr>
        <w:pStyle w:val="ListParagraph"/>
        <w:numPr>
          <w:ilvl w:val="0"/>
          <w:numId w:val="12"/>
        </w:numPr>
        <w:shd w:val="clear" w:color="auto" w:fill="FFFFFF"/>
        <w:rPr>
          <w:rFonts w:eastAsia="Times New Roman"/>
          <w:b/>
        </w:rPr>
      </w:pPr>
      <w:r w:rsidRPr="00C52B7B">
        <w:rPr>
          <w:rFonts w:eastAsia="Times New Roman"/>
          <w:b/>
        </w:rPr>
        <w:t>Report of NLHSD Committee</w:t>
      </w:r>
      <w:r w:rsidR="00190696" w:rsidRPr="00C52B7B">
        <w:rPr>
          <w:rFonts w:eastAsia="Times New Roman"/>
          <w:b/>
        </w:rPr>
        <w:t xml:space="preserve"> </w:t>
      </w:r>
      <w:r w:rsidRPr="00C52B7B">
        <w:rPr>
          <w:rFonts w:eastAsia="Times New Roman"/>
          <w:b/>
        </w:rPr>
        <w:t xml:space="preserve">Executive Board Meeting on ED Evaluation of April 15, </w:t>
      </w:r>
      <w:r w:rsidR="007248EE" w:rsidRPr="00C52B7B">
        <w:rPr>
          <w:rFonts w:eastAsia="Times New Roman"/>
          <w:b/>
        </w:rPr>
        <w:t xml:space="preserve">  </w:t>
      </w:r>
      <w:r w:rsidRPr="00C52B7B">
        <w:rPr>
          <w:rFonts w:eastAsia="Times New Roman"/>
          <w:b/>
        </w:rPr>
        <w:t>2015</w:t>
      </w:r>
      <w:r w:rsidR="004C62D4">
        <w:rPr>
          <w:rFonts w:eastAsia="Times New Roman"/>
          <w:b/>
        </w:rPr>
        <w:t xml:space="preserve">: </w:t>
      </w:r>
      <w:r w:rsidR="004C62D4">
        <w:rPr>
          <w:rFonts w:eastAsia="Times New Roman"/>
        </w:rPr>
        <w:t>Report was given.</w:t>
      </w:r>
    </w:p>
    <w:p w:rsidR="00C52B7B" w:rsidRPr="00C52B7B" w:rsidRDefault="00C52B7B" w:rsidP="00C52B7B">
      <w:pPr>
        <w:pStyle w:val="ListParagraph"/>
        <w:shd w:val="clear" w:color="auto" w:fill="FFFFFF"/>
        <w:ind w:left="1350"/>
        <w:rPr>
          <w:rFonts w:eastAsia="Times New Roman"/>
          <w:b/>
        </w:rPr>
      </w:pPr>
    </w:p>
    <w:p w:rsidR="00C52B7B" w:rsidRPr="004C62D4" w:rsidRDefault="00D431B8" w:rsidP="008D39D4">
      <w:pPr>
        <w:pStyle w:val="ListParagraph"/>
        <w:numPr>
          <w:ilvl w:val="0"/>
          <w:numId w:val="12"/>
        </w:numPr>
        <w:shd w:val="clear" w:color="auto" w:fill="FFFFFF"/>
        <w:rPr>
          <w:rFonts w:eastAsia="Times New Roman"/>
          <w:b/>
        </w:rPr>
      </w:pPr>
      <w:r w:rsidRPr="004C62D4">
        <w:rPr>
          <w:rFonts w:eastAsia="Times New Roman"/>
          <w:b/>
        </w:rPr>
        <w:t>Recommendation of Board on HR Strategy</w:t>
      </w:r>
      <w:r w:rsidR="004C62D4" w:rsidRPr="004C62D4">
        <w:rPr>
          <w:rFonts w:eastAsia="Times New Roman"/>
          <w:b/>
        </w:rPr>
        <w:t xml:space="preserve">: </w:t>
      </w:r>
      <w:r w:rsidR="004C62D4" w:rsidRPr="004C62D4">
        <w:rPr>
          <w:rFonts w:eastAsia="Times New Roman"/>
        </w:rPr>
        <w:t>Fowler gave the recommendation of the committee.</w:t>
      </w:r>
    </w:p>
    <w:p w:rsidR="00C52B7B" w:rsidRPr="007248EE" w:rsidRDefault="00C52B7B" w:rsidP="00C52B7B">
      <w:pPr>
        <w:pStyle w:val="ListParagraph"/>
        <w:shd w:val="clear" w:color="auto" w:fill="FFFFFF"/>
        <w:ind w:left="1350"/>
        <w:rPr>
          <w:rFonts w:eastAsia="Times New Roman"/>
          <w:b/>
        </w:rPr>
      </w:pPr>
    </w:p>
    <w:p w:rsidR="00C52B7B" w:rsidRDefault="00D431B8" w:rsidP="00D431B8">
      <w:pPr>
        <w:pStyle w:val="ListParagraph"/>
        <w:numPr>
          <w:ilvl w:val="0"/>
          <w:numId w:val="12"/>
        </w:numPr>
        <w:shd w:val="clear" w:color="auto" w:fill="FFFFFF"/>
        <w:rPr>
          <w:rFonts w:eastAsia="Times New Roman"/>
          <w:b/>
        </w:rPr>
      </w:pPr>
      <w:r w:rsidRPr="007248EE">
        <w:rPr>
          <w:rFonts w:eastAsia="Times New Roman"/>
          <w:b/>
        </w:rPr>
        <w:t xml:space="preserve">Meeting with ED re:  2015-2016 </w:t>
      </w:r>
      <w:r w:rsidR="004C62D4" w:rsidRPr="007248EE">
        <w:rPr>
          <w:rFonts w:eastAsia="Times New Roman"/>
          <w:b/>
        </w:rPr>
        <w:t>Performance:</w:t>
      </w:r>
      <w:r w:rsidR="004C62D4">
        <w:rPr>
          <w:rFonts w:eastAsia="Times New Roman"/>
          <w:b/>
        </w:rPr>
        <w:t xml:space="preserve"> </w:t>
      </w:r>
      <w:r w:rsidR="004C62D4">
        <w:rPr>
          <w:rFonts w:eastAsia="Times New Roman"/>
        </w:rPr>
        <w:t>Fowler reviewed the recommendation with ED Efferson.</w:t>
      </w:r>
      <w:r w:rsidR="00190696" w:rsidRPr="007248EE">
        <w:rPr>
          <w:rFonts w:eastAsia="Times New Roman"/>
          <w:b/>
        </w:rPr>
        <w:t xml:space="preserve"> </w:t>
      </w:r>
    </w:p>
    <w:p w:rsidR="00C52B7B" w:rsidRDefault="00C52B7B" w:rsidP="00C52B7B">
      <w:pPr>
        <w:shd w:val="clear" w:color="auto" w:fill="FFFFFF"/>
        <w:rPr>
          <w:rFonts w:eastAsia="Times New Roman"/>
          <w:b/>
        </w:rPr>
      </w:pPr>
    </w:p>
    <w:p w:rsidR="00D431B8" w:rsidRPr="00C52B7B" w:rsidRDefault="00190696" w:rsidP="00C52B7B">
      <w:pPr>
        <w:shd w:val="clear" w:color="auto" w:fill="FFFFFF"/>
        <w:rPr>
          <w:rFonts w:eastAsia="Times New Roman"/>
          <w:b/>
        </w:rPr>
      </w:pPr>
      <w:r w:rsidRPr="00C52B7B">
        <w:rPr>
          <w:rFonts w:eastAsia="Times New Roman"/>
          <w:b/>
        </w:rPr>
        <w:t xml:space="preserve">  </w:t>
      </w:r>
    </w:p>
    <w:p w:rsidR="00190696" w:rsidRDefault="00D431B8" w:rsidP="00D431B8">
      <w:pPr>
        <w:shd w:val="clear" w:color="auto" w:fill="FFFFFF"/>
        <w:rPr>
          <w:rFonts w:eastAsia="Times New Roman"/>
        </w:rPr>
      </w:pPr>
      <w:r w:rsidRPr="007248EE">
        <w:rPr>
          <w:rFonts w:eastAsia="Times New Roman"/>
          <w:b/>
        </w:rPr>
        <w:t xml:space="preserve">            </w:t>
      </w:r>
      <w:r w:rsidR="007A04A4" w:rsidRPr="007248EE">
        <w:rPr>
          <w:rFonts w:eastAsia="Times New Roman"/>
          <w:b/>
        </w:rPr>
        <w:t>d.  Reconvene Meeting with brief summary of action</w:t>
      </w:r>
      <w:r w:rsidR="00990C0C">
        <w:rPr>
          <w:rFonts w:eastAsia="Times New Roman"/>
          <w:b/>
        </w:rPr>
        <w:t xml:space="preserve">: </w:t>
      </w:r>
      <w:r w:rsidR="00990C0C" w:rsidRPr="00990C0C">
        <w:rPr>
          <w:rFonts w:eastAsia="Times New Roman"/>
        </w:rPr>
        <w:t>A motion by Brock to go out of executive session and reconvene the meeting to give a brief summary of the action carried.</w:t>
      </w:r>
      <w:r w:rsidR="00190696" w:rsidRPr="00990C0C">
        <w:rPr>
          <w:rFonts w:eastAsia="Times New Roman"/>
        </w:rPr>
        <w:t xml:space="preserve">   </w:t>
      </w:r>
    </w:p>
    <w:p w:rsidR="00990C0C" w:rsidRDefault="00990C0C" w:rsidP="00D431B8">
      <w:pPr>
        <w:shd w:val="clear" w:color="auto" w:fill="FFFFFF"/>
        <w:rPr>
          <w:rFonts w:eastAsia="Times New Roman"/>
        </w:rPr>
      </w:pPr>
      <w:r>
        <w:rPr>
          <w:rFonts w:eastAsia="Times New Roman"/>
        </w:rPr>
        <w:t>Fowler reported a favorable recommendation of the ED’s performance yet a salary increase would be contingent on availability of funding, the outcome of HB 114, and funding for staff merit increases.</w:t>
      </w:r>
    </w:p>
    <w:p w:rsidR="00990C0C" w:rsidRPr="00990C0C" w:rsidRDefault="00990C0C" w:rsidP="00D431B8">
      <w:pPr>
        <w:shd w:val="clear" w:color="auto" w:fill="FFFFFF"/>
        <w:rPr>
          <w:rFonts w:eastAsia="Times New Roman"/>
        </w:rPr>
      </w:pPr>
    </w:p>
    <w:p w:rsidR="00785F38" w:rsidRPr="007248EE" w:rsidRDefault="00785F38" w:rsidP="00785F38">
      <w:pPr>
        <w:shd w:val="clear" w:color="auto" w:fill="FFFFFF"/>
        <w:jc w:val="both"/>
        <w:rPr>
          <w:rFonts w:eastAsia="Times New Roman"/>
          <w:b/>
        </w:rPr>
      </w:pPr>
      <w:r w:rsidRPr="007248EE">
        <w:rPr>
          <w:rFonts w:eastAsia="Times New Roman"/>
          <w:b/>
        </w:rPr>
        <w:t xml:space="preserve">  </w:t>
      </w:r>
    </w:p>
    <w:p w:rsidR="00785F38" w:rsidRPr="007248EE" w:rsidRDefault="00785F38" w:rsidP="00785F38">
      <w:pPr>
        <w:shd w:val="clear" w:color="auto" w:fill="FFFFFF"/>
        <w:jc w:val="both"/>
        <w:rPr>
          <w:rFonts w:eastAsia="Times New Roman"/>
          <w:b/>
        </w:rPr>
      </w:pPr>
      <w:r w:rsidRPr="007248EE">
        <w:rPr>
          <w:rFonts w:eastAsia="Times New Roman"/>
          <w:b/>
        </w:rPr>
        <w:t xml:space="preserve">Announcements/Acknowledgements </w:t>
      </w:r>
      <w:r w:rsidR="00990C0C">
        <w:rPr>
          <w:rFonts w:eastAsia="Times New Roman"/>
          <w:b/>
        </w:rPr>
        <w:t>NONE</w:t>
      </w:r>
    </w:p>
    <w:p w:rsidR="00785F38" w:rsidRPr="007248EE" w:rsidRDefault="00785F38" w:rsidP="00785F38">
      <w:pPr>
        <w:shd w:val="clear" w:color="auto" w:fill="FFFFFF"/>
        <w:jc w:val="both"/>
        <w:rPr>
          <w:rFonts w:eastAsia="Times New Roman"/>
          <w:b/>
        </w:rPr>
      </w:pPr>
      <w:r w:rsidRPr="007248EE">
        <w:rPr>
          <w:rFonts w:eastAsia="Times New Roman"/>
          <w:b/>
        </w:rPr>
        <w:t>Next Proposed Meeting Date</w:t>
      </w:r>
      <w:r w:rsidR="00945F6A" w:rsidRPr="007248EE">
        <w:rPr>
          <w:rFonts w:eastAsia="Times New Roman"/>
          <w:b/>
        </w:rPr>
        <w:t>:  Monday, May 16, 2016</w:t>
      </w:r>
      <w:r w:rsidRPr="007248EE">
        <w:rPr>
          <w:rFonts w:eastAsia="Times New Roman"/>
          <w:b/>
        </w:rPr>
        <w:t xml:space="preserve"> @ 5:30 </w:t>
      </w:r>
      <w:r w:rsidR="000D6CA6" w:rsidRPr="007248EE">
        <w:rPr>
          <w:rFonts w:eastAsia="Times New Roman"/>
          <w:b/>
        </w:rPr>
        <w:t>p.m.</w:t>
      </w:r>
    </w:p>
    <w:p w:rsidR="00EC0B65" w:rsidRDefault="00785F38" w:rsidP="00AC4239">
      <w:pPr>
        <w:shd w:val="clear" w:color="auto" w:fill="FFFFFF"/>
        <w:jc w:val="both"/>
        <w:rPr>
          <w:rFonts w:eastAsia="Times New Roman"/>
        </w:rPr>
      </w:pPr>
      <w:r w:rsidRPr="007248EE">
        <w:rPr>
          <w:rFonts w:eastAsia="Times New Roman"/>
          <w:b/>
        </w:rPr>
        <w:t>Adjournment</w:t>
      </w:r>
      <w:r w:rsidR="00990C0C">
        <w:rPr>
          <w:rFonts w:eastAsia="Times New Roman"/>
          <w:b/>
        </w:rPr>
        <w:t xml:space="preserve">: </w:t>
      </w:r>
      <w:r w:rsidR="00990C0C">
        <w:rPr>
          <w:rFonts w:eastAsia="Times New Roman"/>
        </w:rPr>
        <w:t xml:space="preserve">A motion by Brock to adjourn the meeting at 7:30 pm carried.  </w:t>
      </w:r>
    </w:p>
    <w:p w:rsidR="00990C0C" w:rsidRDefault="00990C0C" w:rsidP="00AC4239">
      <w:pPr>
        <w:shd w:val="clear" w:color="auto" w:fill="FFFFFF"/>
        <w:jc w:val="both"/>
        <w:rPr>
          <w:rFonts w:eastAsia="Times New Roman"/>
        </w:rPr>
      </w:pPr>
    </w:p>
    <w:p w:rsidR="00990C0C" w:rsidRDefault="00990C0C" w:rsidP="00AC4239">
      <w:pPr>
        <w:shd w:val="clear" w:color="auto" w:fill="FFFFFF"/>
        <w:jc w:val="both"/>
        <w:rPr>
          <w:rFonts w:eastAsia="Times New Roman"/>
        </w:rPr>
      </w:pPr>
    </w:p>
    <w:p w:rsidR="00990C0C" w:rsidRDefault="00990C0C" w:rsidP="00AC4239">
      <w:pPr>
        <w:shd w:val="clear" w:color="auto" w:fill="FFFFFF"/>
        <w:jc w:val="both"/>
        <w:rPr>
          <w:rFonts w:eastAsia="Times New Roman"/>
        </w:rPr>
      </w:pPr>
    </w:p>
    <w:p w:rsidR="00990C0C" w:rsidRDefault="00990C0C" w:rsidP="00AC4239">
      <w:pPr>
        <w:shd w:val="clear" w:color="auto" w:fill="FFFFFF"/>
        <w:jc w:val="both"/>
        <w:rPr>
          <w:rFonts w:eastAsia="Times New Roman"/>
        </w:rPr>
      </w:pPr>
    </w:p>
    <w:p w:rsidR="00990C0C" w:rsidRPr="00990C0C" w:rsidRDefault="00990C0C" w:rsidP="00AC4239">
      <w:pPr>
        <w:shd w:val="clear" w:color="auto" w:fill="FFFFFF"/>
        <w:jc w:val="both"/>
      </w:pPr>
    </w:p>
    <w:sectPr w:rsidR="00990C0C" w:rsidRPr="00990C0C" w:rsidSect="00AC4239">
      <w:pgSz w:w="12240" w:h="15840"/>
      <w:pgMar w:top="1008" w:right="806" w:bottom="108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CB4" w:rsidRDefault="007E3CB4" w:rsidP="00EB0CDE">
      <w:r>
        <w:separator/>
      </w:r>
    </w:p>
  </w:endnote>
  <w:endnote w:type="continuationSeparator" w:id="0">
    <w:p w:rsidR="007E3CB4" w:rsidRDefault="007E3CB4" w:rsidP="00EB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CB4" w:rsidRDefault="007E3CB4" w:rsidP="00EB0CDE">
      <w:r>
        <w:separator/>
      </w:r>
    </w:p>
  </w:footnote>
  <w:footnote w:type="continuationSeparator" w:id="0">
    <w:p w:rsidR="007E3CB4" w:rsidRDefault="007E3CB4" w:rsidP="00EB0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D6F"/>
    <w:multiLevelType w:val="hybridMultilevel"/>
    <w:tmpl w:val="BF7CAE0C"/>
    <w:lvl w:ilvl="0" w:tplc="2FA89B1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60995"/>
    <w:multiLevelType w:val="hybridMultilevel"/>
    <w:tmpl w:val="09FAF5C4"/>
    <w:lvl w:ilvl="0" w:tplc="292622D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71900"/>
    <w:multiLevelType w:val="hybridMultilevel"/>
    <w:tmpl w:val="81FAE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7FA8"/>
    <w:multiLevelType w:val="hybridMultilevel"/>
    <w:tmpl w:val="6E704F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F6134"/>
    <w:multiLevelType w:val="hybridMultilevel"/>
    <w:tmpl w:val="92CE8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87E36"/>
    <w:multiLevelType w:val="hybridMultilevel"/>
    <w:tmpl w:val="C64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55687"/>
    <w:multiLevelType w:val="hybridMultilevel"/>
    <w:tmpl w:val="6AA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C52488"/>
    <w:multiLevelType w:val="hybridMultilevel"/>
    <w:tmpl w:val="6DD6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431161"/>
    <w:multiLevelType w:val="hybridMultilevel"/>
    <w:tmpl w:val="E7C6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475F91"/>
    <w:multiLevelType w:val="hybridMultilevel"/>
    <w:tmpl w:val="F492361C"/>
    <w:lvl w:ilvl="0" w:tplc="F07A35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58266C"/>
    <w:multiLevelType w:val="hybridMultilevel"/>
    <w:tmpl w:val="EB4C84BC"/>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DF4CB3"/>
    <w:multiLevelType w:val="hybridMultilevel"/>
    <w:tmpl w:val="502C4104"/>
    <w:lvl w:ilvl="0" w:tplc="BD783212">
      <w:start w:val="1"/>
      <w:numFmt w:val="decimal"/>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4171764"/>
    <w:multiLevelType w:val="hybridMultilevel"/>
    <w:tmpl w:val="F8C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7A30B1"/>
    <w:multiLevelType w:val="hybridMultilevel"/>
    <w:tmpl w:val="712E74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D651C80"/>
    <w:multiLevelType w:val="hybridMultilevel"/>
    <w:tmpl w:val="612EBB62"/>
    <w:lvl w:ilvl="0" w:tplc="F12255B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702C116D"/>
    <w:multiLevelType w:val="hybridMultilevel"/>
    <w:tmpl w:val="F132B7A2"/>
    <w:lvl w:ilvl="0" w:tplc="597E9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9E6167"/>
    <w:multiLevelType w:val="hybridMultilevel"/>
    <w:tmpl w:val="D658910A"/>
    <w:lvl w:ilvl="0" w:tplc="79F661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9"/>
  </w:num>
  <w:num w:numId="5">
    <w:abstractNumId w:val="10"/>
  </w:num>
  <w:num w:numId="6">
    <w:abstractNumId w:val="14"/>
  </w:num>
  <w:num w:numId="7">
    <w:abstractNumId w:val="18"/>
  </w:num>
  <w:num w:numId="8">
    <w:abstractNumId w:val="11"/>
  </w:num>
  <w:num w:numId="9">
    <w:abstractNumId w:val="3"/>
  </w:num>
  <w:num w:numId="10">
    <w:abstractNumId w:val="1"/>
  </w:num>
  <w:num w:numId="11">
    <w:abstractNumId w:val="16"/>
  </w:num>
  <w:num w:numId="12">
    <w:abstractNumId w:val="13"/>
  </w:num>
  <w:num w:numId="13">
    <w:abstractNumId w:val="4"/>
  </w:num>
  <w:num w:numId="14">
    <w:abstractNumId w:val="15"/>
  </w:num>
  <w:num w:numId="15">
    <w:abstractNumId w:val="6"/>
  </w:num>
  <w:num w:numId="16">
    <w:abstractNumId w:val="5"/>
  </w:num>
  <w:num w:numId="17">
    <w:abstractNumId w:val="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0776F"/>
    <w:rsid w:val="00007A50"/>
    <w:rsid w:val="000D6CA6"/>
    <w:rsid w:val="000E2F9E"/>
    <w:rsid w:val="00113131"/>
    <w:rsid w:val="00113C17"/>
    <w:rsid w:val="00130B23"/>
    <w:rsid w:val="00134C23"/>
    <w:rsid w:val="001736DD"/>
    <w:rsid w:val="00190696"/>
    <w:rsid w:val="001B623E"/>
    <w:rsid w:val="001F6E39"/>
    <w:rsid w:val="00234CA8"/>
    <w:rsid w:val="00254D69"/>
    <w:rsid w:val="0030398E"/>
    <w:rsid w:val="003834DA"/>
    <w:rsid w:val="003B3474"/>
    <w:rsid w:val="003F27EC"/>
    <w:rsid w:val="00425798"/>
    <w:rsid w:val="004437B7"/>
    <w:rsid w:val="00466F8E"/>
    <w:rsid w:val="004A0337"/>
    <w:rsid w:val="004C62D4"/>
    <w:rsid w:val="004F0A86"/>
    <w:rsid w:val="00525023"/>
    <w:rsid w:val="005B3360"/>
    <w:rsid w:val="005E405C"/>
    <w:rsid w:val="00615429"/>
    <w:rsid w:val="00633A33"/>
    <w:rsid w:val="00646230"/>
    <w:rsid w:val="00657C4F"/>
    <w:rsid w:val="00663C21"/>
    <w:rsid w:val="006650FD"/>
    <w:rsid w:val="00694EC9"/>
    <w:rsid w:val="0069619F"/>
    <w:rsid w:val="006A46A2"/>
    <w:rsid w:val="006B750D"/>
    <w:rsid w:val="006C68ED"/>
    <w:rsid w:val="006D12E0"/>
    <w:rsid w:val="006F0423"/>
    <w:rsid w:val="007248EE"/>
    <w:rsid w:val="00785F38"/>
    <w:rsid w:val="007A04A4"/>
    <w:rsid w:val="007E3CB4"/>
    <w:rsid w:val="00837034"/>
    <w:rsid w:val="008B1A42"/>
    <w:rsid w:val="008D41A8"/>
    <w:rsid w:val="008E57BF"/>
    <w:rsid w:val="00901C0E"/>
    <w:rsid w:val="00910F16"/>
    <w:rsid w:val="0092219E"/>
    <w:rsid w:val="00945F6A"/>
    <w:rsid w:val="0097479F"/>
    <w:rsid w:val="009907F7"/>
    <w:rsid w:val="00990C0C"/>
    <w:rsid w:val="00995308"/>
    <w:rsid w:val="009A59EF"/>
    <w:rsid w:val="00A154D6"/>
    <w:rsid w:val="00A17291"/>
    <w:rsid w:val="00A91B31"/>
    <w:rsid w:val="00AA0B6C"/>
    <w:rsid w:val="00AA76C3"/>
    <w:rsid w:val="00AC4239"/>
    <w:rsid w:val="00AD179D"/>
    <w:rsid w:val="00B7412B"/>
    <w:rsid w:val="00B87D49"/>
    <w:rsid w:val="00BD3DC0"/>
    <w:rsid w:val="00BD5F67"/>
    <w:rsid w:val="00BF2F44"/>
    <w:rsid w:val="00C01D3F"/>
    <w:rsid w:val="00C52B7B"/>
    <w:rsid w:val="00D2695F"/>
    <w:rsid w:val="00D431B8"/>
    <w:rsid w:val="00DB165B"/>
    <w:rsid w:val="00DB5C83"/>
    <w:rsid w:val="00E074A7"/>
    <w:rsid w:val="00E1287A"/>
    <w:rsid w:val="00E62524"/>
    <w:rsid w:val="00EA55EA"/>
    <w:rsid w:val="00EB0CDE"/>
    <w:rsid w:val="00EC0B65"/>
    <w:rsid w:val="00FC3571"/>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C176"/>
  <w15:docId w15:val="{24764D2A-258D-419F-AAED-4C8B811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4A03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CDE"/>
    <w:pPr>
      <w:tabs>
        <w:tab w:val="center" w:pos="4680"/>
        <w:tab w:val="right" w:pos="9360"/>
      </w:tabs>
    </w:pPr>
  </w:style>
  <w:style w:type="character" w:customStyle="1" w:styleId="HeaderChar">
    <w:name w:val="Header Char"/>
    <w:basedOn w:val="DefaultParagraphFont"/>
    <w:link w:val="Header"/>
    <w:uiPriority w:val="99"/>
    <w:rsid w:val="00EB0CDE"/>
    <w:rPr>
      <w:rFonts w:ascii="Times New Roman" w:eastAsia="Calibri" w:hAnsi="Times New Roman" w:cs="Times New Roman"/>
      <w:sz w:val="24"/>
      <w:szCs w:val="24"/>
    </w:rPr>
  </w:style>
  <w:style w:type="paragraph" w:styleId="Footer">
    <w:name w:val="footer"/>
    <w:basedOn w:val="Normal"/>
    <w:link w:val="FooterChar"/>
    <w:uiPriority w:val="99"/>
    <w:unhideWhenUsed/>
    <w:rsid w:val="00EB0CDE"/>
    <w:pPr>
      <w:tabs>
        <w:tab w:val="center" w:pos="4680"/>
        <w:tab w:val="right" w:pos="9360"/>
      </w:tabs>
    </w:pPr>
  </w:style>
  <w:style w:type="character" w:customStyle="1" w:styleId="FooterChar">
    <w:name w:val="Footer Char"/>
    <w:basedOn w:val="DefaultParagraphFont"/>
    <w:link w:val="Footer"/>
    <w:uiPriority w:val="99"/>
    <w:rsid w:val="00EB0CDE"/>
    <w:rPr>
      <w:rFonts w:ascii="Times New Roman" w:eastAsia="Calibri" w:hAnsi="Times New Roman" w:cs="Times New Roman"/>
      <w:sz w:val="24"/>
      <w:szCs w:val="24"/>
    </w:rPr>
  </w:style>
  <w:style w:type="character" w:styleId="Hyperlink">
    <w:name w:val="Hyperlink"/>
    <w:basedOn w:val="DefaultParagraphFont"/>
    <w:uiPriority w:val="99"/>
    <w:unhideWhenUsed/>
    <w:rsid w:val="00425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ndy.goad@la.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Chris</cp:lastModifiedBy>
  <cp:revision>4</cp:revision>
  <cp:lastPrinted>2013-06-17T20:28:00Z</cp:lastPrinted>
  <dcterms:created xsi:type="dcterms:W3CDTF">2016-05-10T12:38:00Z</dcterms:created>
  <dcterms:modified xsi:type="dcterms:W3CDTF">2016-05-10T13:26:00Z</dcterms:modified>
</cp:coreProperties>
</file>